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5967" w14:textId="77777777" w:rsidR="00250AA7" w:rsidRPr="00051D3D" w:rsidRDefault="00250AA7" w:rsidP="004A08B7">
      <w:pPr>
        <w:rPr>
          <w:rFonts w:ascii="Akkurat Pro" w:hAnsi="Akkurat Pro"/>
          <w:b/>
        </w:rPr>
      </w:pPr>
    </w:p>
    <w:p w14:paraId="18CF7ED2" w14:textId="77777777" w:rsidR="004627FB" w:rsidRDefault="004627FB" w:rsidP="005124E1">
      <w:pPr>
        <w:jc w:val="right"/>
        <w:rPr>
          <w:rFonts w:ascii="Akkurat Pro" w:hAnsi="Akkurat Pro"/>
          <w:b/>
          <w:lang w:val="en-GB"/>
        </w:rPr>
      </w:pPr>
    </w:p>
    <w:p w14:paraId="7578C9D6" w14:textId="6CB93913" w:rsidR="005124E1" w:rsidRPr="009025F2" w:rsidRDefault="005124E1" w:rsidP="005124E1">
      <w:pPr>
        <w:jc w:val="right"/>
        <w:rPr>
          <w:rFonts w:ascii="Akkurat Pro" w:hAnsi="Akkurat Pro"/>
          <w:b/>
          <w:lang w:val="en-GB"/>
        </w:rPr>
      </w:pPr>
      <w:r w:rsidRPr="009025F2">
        <w:rPr>
          <w:rFonts w:ascii="Akkurat Pro" w:hAnsi="Akkurat Pro"/>
          <w:b/>
          <w:lang w:val="en-GB"/>
        </w:rPr>
        <w:t>SEIZOEN 202</w:t>
      </w:r>
      <w:r w:rsidR="00F60D14" w:rsidRPr="009025F2">
        <w:rPr>
          <w:rFonts w:ascii="Akkurat Pro" w:hAnsi="Akkurat Pro"/>
          <w:b/>
          <w:lang w:val="en-GB"/>
        </w:rPr>
        <w:t>2</w:t>
      </w:r>
      <w:r w:rsidRPr="009025F2">
        <w:rPr>
          <w:rFonts w:ascii="Akkurat Pro" w:hAnsi="Akkurat Pro"/>
          <w:b/>
          <w:lang w:val="en-GB"/>
        </w:rPr>
        <w:t xml:space="preserve"> – 202</w:t>
      </w:r>
      <w:r w:rsidR="00F60D14" w:rsidRPr="009025F2">
        <w:rPr>
          <w:rFonts w:ascii="Akkurat Pro" w:hAnsi="Akkurat Pro"/>
          <w:b/>
          <w:lang w:val="en-GB"/>
        </w:rPr>
        <w:t>3</w:t>
      </w:r>
    </w:p>
    <w:p w14:paraId="7808DDA5" w14:textId="4F2E74A9" w:rsidR="00250AA7" w:rsidRPr="009025F2" w:rsidRDefault="00250AA7" w:rsidP="00250AA7">
      <w:pPr>
        <w:jc w:val="right"/>
        <w:rPr>
          <w:rFonts w:ascii="Akkurat Pro" w:hAnsi="Akkurat Pro"/>
          <w:lang w:val="en-GB"/>
        </w:rPr>
      </w:pPr>
      <w:r w:rsidRPr="009025F2">
        <w:rPr>
          <w:rFonts w:ascii="Akkurat Pro" w:hAnsi="Akkurat Pro"/>
          <w:lang w:val="en-GB"/>
        </w:rPr>
        <w:t xml:space="preserve">GENRE: </w:t>
      </w:r>
      <w:r w:rsidR="007E5A0B" w:rsidRPr="009025F2">
        <w:rPr>
          <w:rFonts w:ascii="Akkurat Pro" w:hAnsi="Akkurat Pro"/>
          <w:lang w:val="en-GB"/>
        </w:rPr>
        <w:t>THEATER, MIME, PERFORMANCE</w:t>
      </w:r>
      <w:r w:rsidR="004B36D3" w:rsidRPr="009025F2">
        <w:rPr>
          <w:rFonts w:ascii="Akkurat Pro" w:hAnsi="Akkurat Pro"/>
          <w:lang w:val="en-GB"/>
        </w:rPr>
        <w:t xml:space="preserve"> </w:t>
      </w:r>
    </w:p>
    <w:p w14:paraId="59242C89" w14:textId="77777777" w:rsidR="0069640D" w:rsidRDefault="0069640D" w:rsidP="004C43C8">
      <w:pPr>
        <w:rPr>
          <w:rFonts w:ascii="Brando" w:hAnsi="Brando"/>
          <w:b/>
          <w:lang w:val="en-GB"/>
        </w:rPr>
      </w:pPr>
    </w:p>
    <w:p w14:paraId="3C3FAE42" w14:textId="740E06B4" w:rsidR="00BB101A" w:rsidRPr="0069640D" w:rsidRDefault="007E5A0B" w:rsidP="004C43C8">
      <w:pPr>
        <w:rPr>
          <w:rFonts w:ascii="Brando" w:hAnsi="Brando"/>
          <w:bCs/>
          <w:sz w:val="28"/>
          <w:szCs w:val="28"/>
          <w:lang w:val="en-GB"/>
        </w:rPr>
      </w:pPr>
      <w:r w:rsidRPr="0069640D">
        <w:rPr>
          <w:rFonts w:ascii="Brando" w:hAnsi="Brando"/>
          <w:bCs/>
          <w:sz w:val="28"/>
          <w:szCs w:val="28"/>
          <w:lang w:val="en-GB"/>
        </w:rPr>
        <w:t>Theater Rotterdam: Davy Pieters</w:t>
      </w:r>
    </w:p>
    <w:p w14:paraId="759F0E58" w14:textId="1464190A" w:rsidR="00BB101A" w:rsidRPr="007E5A0B" w:rsidRDefault="007E5A0B" w:rsidP="004C43C8">
      <w:pPr>
        <w:rPr>
          <w:rFonts w:ascii="Brando Black" w:hAnsi="Brando Black"/>
          <w:b/>
          <w:sz w:val="32"/>
          <w:szCs w:val="32"/>
        </w:rPr>
      </w:pPr>
      <w:proofErr w:type="spellStart"/>
      <w:r w:rsidRPr="007E5A0B">
        <w:rPr>
          <w:rFonts w:ascii="Brando Black" w:hAnsi="Brando Black"/>
          <w:b/>
          <w:sz w:val="32"/>
          <w:szCs w:val="32"/>
        </w:rPr>
        <w:t>Not</w:t>
      </w:r>
      <w:proofErr w:type="spellEnd"/>
      <w:r w:rsidRPr="007E5A0B">
        <w:rPr>
          <w:rFonts w:ascii="Brando Black" w:hAnsi="Brando Black"/>
          <w:b/>
          <w:sz w:val="32"/>
          <w:szCs w:val="32"/>
        </w:rPr>
        <w:t xml:space="preserve"> </w:t>
      </w:r>
      <w:proofErr w:type="spellStart"/>
      <w:r w:rsidRPr="007E5A0B">
        <w:rPr>
          <w:rFonts w:ascii="Brando Black" w:hAnsi="Brando Black"/>
          <w:b/>
          <w:sz w:val="32"/>
          <w:szCs w:val="32"/>
        </w:rPr>
        <w:t>All</w:t>
      </w:r>
      <w:proofErr w:type="spellEnd"/>
      <w:r w:rsidRPr="007E5A0B">
        <w:rPr>
          <w:rFonts w:ascii="Brando Black" w:hAnsi="Brando Black"/>
          <w:b/>
          <w:sz w:val="32"/>
          <w:szCs w:val="32"/>
        </w:rPr>
        <w:t xml:space="preserve"> Is Lost</w:t>
      </w:r>
    </w:p>
    <w:p w14:paraId="15F90A04" w14:textId="77777777" w:rsidR="00B829FD" w:rsidRPr="007E5A0B" w:rsidRDefault="00B829FD" w:rsidP="00F908FA">
      <w:pPr>
        <w:pStyle w:val="Geenafstand"/>
        <w:rPr>
          <w:rFonts w:ascii="Akkurat Pro Light" w:hAnsi="Akkurat Pro Light"/>
        </w:rPr>
      </w:pPr>
    </w:p>
    <w:p w14:paraId="3ED7D497" w14:textId="3FE067CF" w:rsidR="0069640D" w:rsidRDefault="0069640D" w:rsidP="0069640D">
      <w:pPr>
        <w:pStyle w:val="Geenafstand"/>
        <w:rPr>
          <w:rFonts w:ascii="Akkurat Pro Light" w:hAnsi="Akkurat Pro Light"/>
        </w:rPr>
      </w:pPr>
      <w:r w:rsidRPr="0069640D">
        <w:rPr>
          <w:rFonts w:ascii="Akkurat Pro Light" w:hAnsi="Akkurat Pro Light"/>
        </w:rPr>
        <w:t xml:space="preserve">Na </w:t>
      </w:r>
      <w:r w:rsidRPr="0069640D">
        <w:rPr>
          <w:rFonts w:ascii="Akkurat Pro Light" w:hAnsi="Akkurat Pro Light"/>
          <w:i/>
          <w:iCs/>
        </w:rPr>
        <w:t>CRISPR</w:t>
      </w:r>
      <w:r w:rsidRPr="0069640D">
        <w:rPr>
          <w:rFonts w:ascii="Akkurat Pro Light" w:hAnsi="Akkurat Pro Light"/>
        </w:rPr>
        <w:t xml:space="preserve"> is </w:t>
      </w:r>
      <w:proofErr w:type="spellStart"/>
      <w:r w:rsidRPr="0069640D">
        <w:rPr>
          <w:rFonts w:ascii="Akkurat Pro Light" w:hAnsi="Akkurat Pro Light"/>
          <w:i/>
          <w:iCs/>
        </w:rPr>
        <w:t>Not</w:t>
      </w:r>
      <w:proofErr w:type="spellEnd"/>
      <w:r w:rsidRPr="0069640D">
        <w:rPr>
          <w:rFonts w:ascii="Akkurat Pro Light" w:hAnsi="Akkurat Pro Light"/>
          <w:i/>
          <w:iCs/>
        </w:rPr>
        <w:t xml:space="preserve"> </w:t>
      </w:r>
      <w:proofErr w:type="spellStart"/>
      <w:r w:rsidRPr="0069640D">
        <w:rPr>
          <w:rFonts w:ascii="Akkurat Pro Light" w:hAnsi="Akkurat Pro Light"/>
          <w:i/>
          <w:iCs/>
        </w:rPr>
        <w:t>All</w:t>
      </w:r>
      <w:proofErr w:type="spellEnd"/>
      <w:r w:rsidRPr="0069640D">
        <w:rPr>
          <w:rFonts w:ascii="Akkurat Pro Light" w:hAnsi="Akkurat Pro Light"/>
          <w:i/>
          <w:iCs/>
        </w:rPr>
        <w:t xml:space="preserve"> Is Lost</w:t>
      </w:r>
      <w:r w:rsidRPr="0069640D">
        <w:rPr>
          <w:rFonts w:ascii="Akkurat Pro Light" w:hAnsi="Akkurat Pro Light"/>
        </w:rPr>
        <w:t xml:space="preserve"> het tweede deel van het vierluik dat Davy Pieters maakt over het opgroeien van de mens in een toekomstige wereld. In dit vierluik staat de menselijke levenscyclus centraal en volgen we de mens van geboorte, jeugd, volwassenheid tot de dood in de vorm sciencefiction, vertrekkend vanuit menselijke situaties die </w:t>
      </w:r>
      <w:proofErr w:type="gramStart"/>
      <w:r w:rsidRPr="0069640D">
        <w:rPr>
          <w:rFonts w:ascii="Akkurat Pro Light" w:hAnsi="Akkurat Pro Light"/>
        </w:rPr>
        <w:t>dichterbij</w:t>
      </w:r>
      <w:proofErr w:type="gramEnd"/>
      <w:r w:rsidRPr="0069640D">
        <w:rPr>
          <w:rFonts w:ascii="Akkurat Pro Light" w:hAnsi="Akkurat Pro Light"/>
        </w:rPr>
        <w:t xml:space="preserve"> ons liggen dan we wellicht denken. Elke levensfase snijdt een vraagstuk aan rondom de gevolgen van technologische ontwikkelingen en klimaatverandering op de mens.</w:t>
      </w:r>
    </w:p>
    <w:p w14:paraId="1EFB57AD" w14:textId="77777777" w:rsidR="0069640D" w:rsidRPr="0069640D" w:rsidRDefault="0069640D" w:rsidP="0069640D">
      <w:pPr>
        <w:pStyle w:val="Geenafstand"/>
        <w:rPr>
          <w:rFonts w:ascii="Akkurat Pro Light" w:hAnsi="Akkurat Pro Light"/>
        </w:rPr>
      </w:pPr>
    </w:p>
    <w:p w14:paraId="790388F5" w14:textId="77777777" w:rsidR="0069640D" w:rsidRPr="0069640D" w:rsidRDefault="0069640D" w:rsidP="0069640D">
      <w:pPr>
        <w:pStyle w:val="Geenafstand"/>
        <w:rPr>
          <w:rFonts w:ascii="Akkurat Pro Light" w:hAnsi="Akkurat Pro Light"/>
        </w:rPr>
      </w:pPr>
      <w:proofErr w:type="spellStart"/>
      <w:r w:rsidRPr="0069640D">
        <w:rPr>
          <w:rFonts w:ascii="Akkurat Pro Light" w:hAnsi="Akkurat Pro Light"/>
          <w:i/>
          <w:iCs/>
        </w:rPr>
        <w:t>Not</w:t>
      </w:r>
      <w:proofErr w:type="spellEnd"/>
      <w:r w:rsidRPr="0069640D">
        <w:rPr>
          <w:rFonts w:ascii="Akkurat Pro Light" w:hAnsi="Akkurat Pro Light"/>
          <w:i/>
          <w:iCs/>
        </w:rPr>
        <w:t xml:space="preserve"> </w:t>
      </w:r>
      <w:proofErr w:type="spellStart"/>
      <w:r w:rsidRPr="0069640D">
        <w:rPr>
          <w:rFonts w:ascii="Akkurat Pro Light" w:hAnsi="Akkurat Pro Light"/>
          <w:i/>
          <w:iCs/>
        </w:rPr>
        <w:t>All</w:t>
      </w:r>
      <w:proofErr w:type="spellEnd"/>
      <w:r w:rsidRPr="0069640D">
        <w:rPr>
          <w:rFonts w:ascii="Akkurat Pro Light" w:hAnsi="Akkurat Pro Light"/>
          <w:i/>
          <w:iCs/>
        </w:rPr>
        <w:t xml:space="preserve"> Is Lost</w:t>
      </w:r>
      <w:r w:rsidRPr="0069640D">
        <w:rPr>
          <w:rFonts w:ascii="Akkurat Pro Light" w:hAnsi="Akkurat Pro Light"/>
        </w:rPr>
        <w:t xml:space="preserve"> is een fysieke en muzikale voorstelling over afhankelijkheid, de kracht én macht van zorg. Davy Pieters zoomt in dit deel in op de jongvolwassen levensfase en onderzoekt de waarde van adolescente lichamen in een wereld waarin Big </w:t>
      </w:r>
      <w:proofErr w:type="spellStart"/>
      <w:r w:rsidRPr="0069640D">
        <w:rPr>
          <w:rFonts w:ascii="Akkurat Pro Light" w:hAnsi="Akkurat Pro Light"/>
        </w:rPr>
        <w:t>Pharma</w:t>
      </w:r>
      <w:proofErr w:type="spellEnd"/>
      <w:r w:rsidRPr="0069640D">
        <w:rPr>
          <w:rFonts w:ascii="Akkurat Pro Light" w:hAnsi="Akkurat Pro Light"/>
        </w:rPr>
        <w:t xml:space="preserve"> en </w:t>
      </w:r>
      <w:proofErr w:type="spellStart"/>
      <w:r w:rsidRPr="0069640D">
        <w:rPr>
          <w:rFonts w:ascii="Akkurat Pro Light" w:hAnsi="Akkurat Pro Light"/>
        </w:rPr>
        <w:t>Biohacking</w:t>
      </w:r>
      <w:proofErr w:type="spellEnd"/>
      <w:r w:rsidRPr="0069640D">
        <w:rPr>
          <w:rFonts w:ascii="Akkurat Pro Light" w:hAnsi="Akkurat Pro Light"/>
        </w:rPr>
        <w:t xml:space="preserve"> een steeds grotere rol spelen. </w:t>
      </w:r>
    </w:p>
    <w:p w14:paraId="17AA129F" w14:textId="77777777" w:rsidR="0069640D" w:rsidRPr="0069640D" w:rsidRDefault="0069640D" w:rsidP="0069640D">
      <w:pPr>
        <w:pStyle w:val="Geenafstand"/>
        <w:rPr>
          <w:rFonts w:ascii="Akkurat Pro Light" w:hAnsi="Akkurat Pro Light"/>
        </w:rPr>
      </w:pPr>
    </w:p>
    <w:p w14:paraId="72991BBA" w14:textId="77777777" w:rsidR="0069640D" w:rsidRPr="0069640D" w:rsidRDefault="0069640D" w:rsidP="0069640D">
      <w:pPr>
        <w:pStyle w:val="Geenafstand"/>
        <w:rPr>
          <w:rFonts w:ascii="Akkurat Pro Light" w:hAnsi="Akkurat Pro Light"/>
          <w:lang w:val="en-GB"/>
        </w:rPr>
      </w:pPr>
      <w:r w:rsidRPr="0069640D">
        <w:rPr>
          <w:rFonts w:ascii="Akkurat Pro Light" w:hAnsi="Akkurat Pro Light"/>
          <w:lang w:val="en-GB"/>
        </w:rPr>
        <w:t>language no problem</w:t>
      </w:r>
    </w:p>
    <w:p w14:paraId="2F2F8AAD" w14:textId="77777777" w:rsidR="00CC7F05" w:rsidRPr="004627FB" w:rsidRDefault="00CC7F05" w:rsidP="007E5A0B">
      <w:pPr>
        <w:pStyle w:val="Geenafstand"/>
        <w:rPr>
          <w:rFonts w:ascii="Akkurat Pro Light" w:hAnsi="Akkurat Pro Light"/>
          <w:lang w:val="en-GB"/>
        </w:rPr>
      </w:pPr>
    </w:p>
    <w:p w14:paraId="4E77FF55" w14:textId="24A549D4" w:rsidR="0069640D" w:rsidRPr="0069640D" w:rsidRDefault="00156A94" w:rsidP="0069640D">
      <w:pPr>
        <w:pStyle w:val="Geenafstand"/>
        <w:rPr>
          <w:rFonts w:ascii="Akkurat Pro Light" w:hAnsi="Akkurat Pro Light"/>
          <w:lang w:val="en-GB"/>
        </w:rPr>
      </w:pPr>
      <w:r w:rsidRPr="004627FB">
        <w:rPr>
          <w:rFonts w:ascii="Akkurat Pro Light" w:hAnsi="Akkurat Pro Light"/>
          <w:b/>
          <w:bCs/>
          <w:lang w:val="en-GB"/>
        </w:rPr>
        <w:t>Credits:</w:t>
      </w:r>
      <w:r w:rsidRPr="004627FB">
        <w:rPr>
          <w:rFonts w:ascii="Akkurat Pro Light" w:hAnsi="Akkurat Pro Light"/>
          <w:lang w:val="en-GB"/>
        </w:rPr>
        <w:t xml:space="preserve"> </w:t>
      </w:r>
      <w:r w:rsidRPr="004627FB">
        <w:rPr>
          <w:rFonts w:ascii="Akkurat Pro Light" w:hAnsi="Akkurat Pro Light"/>
          <w:lang w:val="en-GB"/>
        </w:rPr>
        <w:br/>
      </w:r>
      <w:r w:rsidR="0069640D">
        <w:rPr>
          <w:rFonts w:ascii="Akkurat Pro Light" w:hAnsi="Akkurat Pro Light"/>
          <w:lang w:val="en-GB"/>
        </w:rPr>
        <w:t>C</w:t>
      </w:r>
      <w:r w:rsidR="0069640D" w:rsidRPr="0069640D">
        <w:rPr>
          <w:rFonts w:ascii="Akkurat Pro Light" w:hAnsi="Akkurat Pro Light"/>
          <w:lang w:val="en-GB"/>
        </w:rPr>
        <w:t>oncept &amp; regie Davy Pieters</w:t>
      </w:r>
    </w:p>
    <w:p w14:paraId="6C8B464E" w14:textId="7A4F0F62" w:rsidR="0069640D" w:rsidRPr="0069640D" w:rsidRDefault="0069640D" w:rsidP="0069640D">
      <w:pPr>
        <w:pStyle w:val="Geenafstand"/>
        <w:rPr>
          <w:rFonts w:ascii="Akkurat Pro Light" w:hAnsi="Akkurat Pro Light"/>
        </w:rPr>
      </w:pPr>
      <w:r w:rsidRPr="0069640D">
        <w:rPr>
          <w:rFonts w:ascii="Akkurat Pro Light" w:hAnsi="Akkurat Pro Light"/>
        </w:rPr>
        <w:t>Muziek</w:t>
      </w:r>
      <w:r>
        <w:rPr>
          <w:rFonts w:ascii="Akkurat Pro Light" w:hAnsi="Akkurat Pro Light"/>
        </w:rPr>
        <w:t>:</w:t>
      </w:r>
      <w:r w:rsidRPr="0069640D">
        <w:rPr>
          <w:rFonts w:ascii="Akkurat Pro Light" w:hAnsi="Akkurat Pro Light"/>
        </w:rPr>
        <w:t xml:space="preserve"> Jimi Zoet</w:t>
      </w:r>
    </w:p>
    <w:p w14:paraId="3A9A44D8" w14:textId="77777777" w:rsidR="00156A94" w:rsidRPr="007E5A0B" w:rsidRDefault="00156A94" w:rsidP="007E5A0B">
      <w:pPr>
        <w:pStyle w:val="Geenafstand"/>
        <w:rPr>
          <w:rFonts w:ascii="Akkurat Pro Light" w:hAnsi="Akkurat Pro Light"/>
        </w:rPr>
      </w:pPr>
    </w:p>
    <w:sectPr w:rsidR="00156A94" w:rsidRPr="007E5A0B" w:rsidSect="004A08B7">
      <w:headerReference w:type="first" r:id="rId8"/>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EDF6" w14:textId="77777777" w:rsidR="004A08B7" w:rsidRDefault="004A08B7" w:rsidP="004A08B7">
      <w:r>
        <w:separator/>
      </w:r>
    </w:p>
  </w:endnote>
  <w:endnote w:type="continuationSeparator" w:id="0">
    <w:p w14:paraId="593FA890" w14:textId="77777777" w:rsidR="004A08B7" w:rsidRDefault="004A08B7" w:rsidP="004A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Brando SemiBold">
    <w:panose1 w:val="02060703060000020003"/>
    <w:charset w:val="00"/>
    <w:family w:val="roman"/>
    <w:notTrueType/>
    <w:pitch w:val="variable"/>
    <w:sig w:usb0="A000006F" w:usb1="4000205B" w:usb2="00000000" w:usb3="00000000" w:csb0="00000093" w:csb1="00000000"/>
  </w:font>
  <w:font w:name="Brando Light">
    <w:panose1 w:val="02060403060000020003"/>
    <w:charset w:val="00"/>
    <w:family w:val="roman"/>
    <w:notTrueType/>
    <w:pitch w:val="variable"/>
    <w:sig w:usb0="A000006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86D9" w14:textId="77777777" w:rsidR="004A08B7" w:rsidRDefault="004A08B7" w:rsidP="004A08B7">
      <w:r>
        <w:separator/>
      </w:r>
    </w:p>
  </w:footnote>
  <w:footnote w:type="continuationSeparator" w:id="0">
    <w:p w14:paraId="188F0D49" w14:textId="77777777" w:rsidR="004A08B7" w:rsidRDefault="004A08B7" w:rsidP="004A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B594" w14:textId="18EC71AE" w:rsidR="004A08B7" w:rsidRDefault="009025F2">
    <w:pPr>
      <w:pStyle w:val="Koptekst"/>
    </w:pPr>
    <w:r>
      <w:rPr>
        <w:noProof/>
      </w:rPr>
      <w:drawing>
        <wp:anchor distT="0" distB="0" distL="114300" distR="114300" simplePos="0" relativeHeight="251660288" behindDoc="1" locked="0" layoutInCell="1" allowOverlap="1" wp14:anchorId="41D1F1F5" wp14:editId="6E2804CF">
          <wp:simplePos x="0" y="0"/>
          <wp:positionH relativeFrom="margin">
            <wp:posOffset>-304800</wp:posOffset>
          </wp:positionH>
          <wp:positionV relativeFrom="paragraph">
            <wp:posOffset>-228600</wp:posOffset>
          </wp:positionV>
          <wp:extent cx="657225" cy="893470"/>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57225" cy="893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23E2130" wp14:editId="52A0CA70">
          <wp:simplePos x="0" y="0"/>
          <wp:positionH relativeFrom="column">
            <wp:posOffset>4657725</wp:posOffset>
          </wp:positionH>
          <wp:positionV relativeFrom="paragraph">
            <wp:posOffset>-142875</wp:posOffset>
          </wp:positionV>
          <wp:extent cx="1609347" cy="664465"/>
          <wp:effectExtent l="0" t="0" r="0" b="254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1B9"/>
    <w:multiLevelType w:val="hybridMultilevel"/>
    <w:tmpl w:val="13F636A0"/>
    <w:lvl w:ilvl="0" w:tplc="8F343E5E">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4A323D"/>
    <w:multiLevelType w:val="hybridMultilevel"/>
    <w:tmpl w:val="9EF6D400"/>
    <w:lvl w:ilvl="0" w:tplc="390E547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9D2C94"/>
    <w:multiLevelType w:val="hybridMultilevel"/>
    <w:tmpl w:val="5D74819C"/>
    <w:lvl w:ilvl="0" w:tplc="4E4C47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5713978">
    <w:abstractNumId w:val="0"/>
  </w:num>
  <w:num w:numId="2" w16cid:durableId="833573595">
    <w:abstractNumId w:val="2"/>
  </w:num>
  <w:num w:numId="3" w16cid:durableId="101784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1487"/>
    <w:rsid w:val="00003907"/>
    <w:rsid w:val="00051D3D"/>
    <w:rsid w:val="0005468B"/>
    <w:rsid w:val="000606CE"/>
    <w:rsid w:val="00066F35"/>
    <w:rsid w:val="000824DB"/>
    <w:rsid w:val="000F4C27"/>
    <w:rsid w:val="001171E4"/>
    <w:rsid w:val="001277B3"/>
    <w:rsid w:val="00151940"/>
    <w:rsid w:val="00156A94"/>
    <w:rsid w:val="001870BD"/>
    <w:rsid w:val="001A51DA"/>
    <w:rsid w:val="001C153F"/>
    <w:rsid w:val="001D61E0"/>
    <w:rsid w:val="001E0003"/>
    <w:rsid w:val="00214298"/>
    <w:rsid w:val="00250AA7"/>
    <w:rsid w:val="00270F72"/>
    <w:rsid w:val="00285B76"/>
    <w:rsid w:val="002A6EA9"/>
    <w:rsid w:val="002C0792"/>
    <w:rsid w:val="00334187"/>
    <w:rsid w:val="00360428"/>
    <w:rsid w:val="003A302C"/>
    <w:rsid w:val="003C4E4F"/>
    <w:rsid w:val="003D1007"/>
    <w:rsid w:val="003D60D7"/>
    <w:rsid w:val="003F40FB"/>
    <w:rsid w:val="00415EBF"/>
    <w:rsid w:val="004366E6"/>
    <w:rsid w:val="00450546"/>
    <w:rsid w:val="004627FB"/>
    <w:rsid w:val="0049682B"/>
    <w:rsid w:val="004A08B7"/>
    <w:rsid w:val="004A63B6"/>
    <w:rsid w:val="004B35F1"/>
    <w:rsid w:val="004B36D3"/>
    <w:rsid w:val="004C1ED8"/>
    <w:rsid w:val="004C2F7D"/>
    <w:rsid w:val="004C43C8"/>
    <w:rsid w:val="004C4BBD"/>
    <w:rsid w:val="004F6546"/>
    <w:rsid w:val="005124E1"/>
    <w:rsid w:val="00530EFF"/>
    <w:rsid w:val="005746C6"/>
    <w:rsid w:val="005A434C"/>
    <w:rsid w:val="005C6D1A"/>
    <w:rsid w:val="005D52DF"/>
    <w:rsid w:val="005F286F"/>
    <w:rsid w:val="005F34D8"/>
    <w:rsid w:val="0061086E"/>
    <w:rsid w:val="00630396"/>
    <w:rsid w:val="00636922"/>
    <w:rsid w:val="00642532"/>
    <w:rsid w:val="006653DA"/>
    <w:rsid w:val="0068663E"/>
    <w:rsid w:val="006938F3"/>
    <w:rsid w:val="0069640D"/>
    <w:rsid w:val="006A3465"/>
    <w:rsid w:val="006B4D10"/>
    <w:rsid w:val="006B5D62"/>
    <w:rsid w:val="006C32A6"/>
    <w:rsid w:val="006F227C"/>
    <w:rsid w:val="00707E36"/>
    <w:rsid w:val="00710462"/>
    <w:rsid w:val="00717551"/>
    <w:rsid w:val="007723DF"/>
    <w:rsid w:val="007D0F0C"/>
    <w:rsid w:val="007D3CA4"/>
    <w:rsid w:val="007D607E"/>
    <w:rsid w:val="007E2775"/>
    <w:rsid w:val="007E5A0B"/>
    <w:rsid w:val="007E6CC8"/>
    <w:rsid w:val="0082554A"/>
    <w:rsid w:val="008340A0"/>
    <w:rsid w:val="00852001"/>
    <w:rsid w:val="00854D65"/>
    <w:rsid w:val="0087709F"/>
    <w:rsid w:val="008A7373"/>
    <w:rsid w:val="008B49AD"/>
    <w:rsid w:val="008D172A"/>
    <w:rsid w:val="008D3042"/>
    <w:rsid w:val="008E3CF6"/>
    <w:rsid w:val="009025F2"/>
    <w:rsid w:val="009372BB"/>
    <w:rsid w:val="009604D6"/>
    <w:rsid w:val="00960946"/>
    <w:rsid w:val="009669E6"/>
    <w:rsid w:val="009D7739"/>
    <w:rsid w:val="009F1C06"/>
    <w:rsid w:val="009F1D59"/>
    <w:rsid w:val="00A07FFA"/>
    <w:rsid w:val="00A10CFA"/>
    <w:rsid w:val="00A55182"/>
    <w:rsid w:val="00A675DD"/>
    <w:rsid w:val="00A924E2"/>
    <w:rsid w:val="00B0008A"/>
    <w:rsid w:val="00B00D0F"/>
    <w:rsid w:val="00B41B3F"/>
    <w:rsid w:val="00B62655"/>
    <w:rsid w:val="00B66F8C"/>
    <w:rsid w:val="00B77C49"/>
    <w:rsid w:val="00B829FD"/>
    <w:rsid w:val="00B854D9"/>
    <w:rsid w:val="00B8735B"/>
    <w:rsid w:val="00BB101A"/>
    <w:rsid w:val="00BB4F71"/>
    <w:rsid w:val="00BC2A06"/>
    <w:rsid w:val="00BD2CA1"/>
    <w:rsid w:val="00BE47BC"/>
    <w:rsid w:val="00BE489E"/>
    <w:rsid w:val="00C14267"/>
    <w:rsid w:val="00C14A7F"/>
    <w:rsid w:val="00C15FEF"/>
    <w:rsid w:val="00CA1CC3"/>
    <w:rsid w:val="00CC7F05"/>
    <w:rsid w:val="00D40C1A"/>
    <w:rsid w:val="00D93168"/>
    <w:rsid w:val="00DC0B59"/>
    <w:rsid w:val="00DC448D"/>
    <w:rsid w:val="00E015AE"/>
    <w:rsid w:val="00E15606"/>
    <w:rsid w:val="00E21176"/>
    <w:rsid w:val="00E424AA"/>
    <w:rsid w:val="00E94878"/>
    <w:rsid w:val="00F60D14"/>
    <w:rsid w:val="00F70DF0"/>
    <w:rsid w:val="00F90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9675826"/>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customStyle="1" w:styleId="Pa0">
    <w:name w:val="Pa0"/>
    <w:basedOn w:val="Standaard"/>
    <w:next w:val="Standaard"/>
    <w:uiPriority w:val="99"/>
    <w:rsid w:val="00E015AE"/>
    <w:pPr>
      <w:autoSpaceDE w:val="0"/>
      <w:autoSpaceDN w:val="0"/>
      <w:adjustRightInd w:val="0"/>
      <w:spacing w:line="241" w:lineRule="atLeast"/>
    </w:pPr>
    <w:rPr>
      <w:rFonts w:ascii="Brando SemiBold" w:eastAsiaTheme="minorHAnsi" w:hAnsi="Brando SemiBold"/>
    </w:rPr>
  </w:style>
  <w:style w:type="character" w:customStyle="1" w:styleId="A2">
    <w:name w:val="A2"/>
    <w:uiPriority w:val="99"/>
    <w:rsid w:val="00E015AE"/>
    <w:rPr>
      <w:rFonts w:cs="Brando SemiBold"/>
      <w:b/>
      <w:bCs/>
      <w:i/>
      <w:iCs/>
      <w:color w:val="000000"/>
      <w:sz w:val="44"/>
      <w:szCs w:val="44"/>
    </w:rPr>
  </w:style>
  <w:style w:type="character" w:customStyle="1" w:styleId="A1">
    <w:name w:val="A1"/>
    <w:uiPriority w:val="99"/>
    <w:rsid w:val="00E015AE"/>
    <w:rPr>
      <w:rFonts w:ascii="Brando Light" w:hAnsi="Brando Light" w:cs="Brando Light"/>
      <w:color w:val="000000"/>
      <w:sz w:val="20"/>
      <w:szCs w:val="20"/>
    </w:rPr>
  </w:style>
  <w:style w:type="character" w:customStyle="1" w:styleId="6qdm">
    <w:name w:val="_6qdm"/>
    <w:basedOn w:val="Standaardalinea-lettertype"/>
    <w:rsid w:val="007723DF"/>
  </w:style>
  <w:style w:type="character" w:styleId="Hyperlink">
    <w:name w:val="Hyperlink"/>
    <w:basedOn w:val="Standaardalinea-lettertype"/>
    <w:uiPriority w:val="99"/>
    <w:semiHidden/>
    <w:unhideWhenUsed/>
    <w:rsid w:val="007723DF"/>
    <w:rPr>
      <w:color w:val="0000FF"/>
      <w:u w:val="single"/>
    </w:rPr>
  </w:style>
  <w:style w:type="paragraph" w:styleId="Lijstalinea">
    <w:name w:val="List Paragraph"/>
    <w:basedOn w:val="Standaard"/>
    <w:uiPriority w:val="34"/>
    <w:qFormat/>
    <w:rsid w:val="005C6D1A"/>
    <w:pPr>
      <w:ind w:left="720"/>
      <w:contextualSpacing/>
    </w:pPr>
  </w:style>
  <w:style w:type="paragraph" w:styleId="Normaalweb">
    <w:name w:val="Normal (Web)"/>
    <w:basedOn w:val="Standaard"/>
    <w:uiPriority w:val="99"/>
    <w:unhideWhenUsed/>
    <w:rsid w:val="006C32A6"/>
    <w:pPr>
      <w:spacing w:before="100" w:beforeAutospacing="1" w:after="100" w:afterAutospacing="1"/>
    </w:pPr>
    <w:rPr>
      <w:rFonts w:ascii="Calibri" w:eastAsiaTheme="minorHAnsi" w:hAnsi="Calibri" w:cs="Calibri"/>
      <w:sz w:val="22"/>
      <w:szCs w:val="22"/>
      <w:lang w:eastAsia="nl-NL"/>
    </w:rPr>
  </w:style>
  <w:style w:type="character" w:styleId="Verwijzingopmerking">
    <w:name w:val="annotation reference"/>
    <w:basedOn w:val="Standaardalinea-lettertype"/>
    <w:uiPriority w:val="99"/>
    <w:semiHidden/>
    <w:unhideWhenUsed/>
    <w:rsid w:val="00630396"/>
    <w:rPr>
      <w:sz w:val="16"/>
      <w:szCs w:val="16"/>
    </w:rPr>
  </w:style>
  <w:style w:type="paragraph" w:styleId="Tekstopmerking">
    <w:name w:val="annotation text"/>
    <w:basedOn w:val="Standaard"/>
    <w:link w:val="TekstopmerkingChar"/>
    <w:uiPriority w:val="99"/>
    <w:semiHidden/>
    <w:unhideWhenUsed/>
    <w:rsid w:val="00630396"/>
    <w:rPr>
      <w:sz w:val="20"/>
      <w:szCs w:val="20"/>
    </w:rPr>
  </w:style>
  <w:style w:type="character" w:customStyle="1" w:styleId="TekstopmerkingChar">
    <w:name w:val="Tekst opmerking Char"/>
    <w:basedOn w:val="Standaardalinea-lettertype"/>
    <w:link w:val="Tekstopmerking"/>
    <w:uiPriority w:val="99"/>
    <w:semiHidden/>
    <w:rsid w:val="0063039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30396"/>
    <w:rPr>
      <w:b/>
      <w:bCs/>
    </w:rPr>
  </w:style>
  <w:style w:type="character" w:customStyle="1" w:styleId="OnderwerpvanopmerkingChar">
    <w:name w:val="Onderwerp van opmerking Char"/>
    <w:basedOn w:val="TekstopmerkingChar"/>
    <w:link w:val="Onderwerpvanopmerking"/>
    <w:uiPriority w:val="99"/>
    <w:semiHidden/>
    <w:rsid w:val="00630396"/>
    <w:rPr>
      <w:b/>
      <w:bCs/>
      <w:sz w:val="20"/>
      <w:szCs w:val="20"/>
      <w:lang w:val="nl-NL"/>
    </w:rPr>
  </w:style>
  <w:style w:type="paragraph" w:styleId="Koptekst">
    <w:name w:val="header"/>
    <w:basedOn w:val="Standaard"/>
    <w:link w:val="KoptekstChar"/>
    <w:uiPriority w:val="99"/>
    <w:unhideWhenUsed/>
    <w:rsid w:val="004A08B7"/>
    <w:pPr>
      <w:tabs>
        <w:tab w:val="center" w:pos="4536"/>
        <w:tab w:val="right" w:pos="9072"/>
      </w:tabs>
    </w:pPr>
  </w:style>
  <w:style w:type="character" w:customStyle="1" w:styleId="KoptekstChar">
    <w:name w:val="Koptekst Char"/>
    <w:basedOn w:val="Standaardalinea-lettertype"/>
    <w:link w:val="Koptekst"/>
    <w:uiPriority w:val="99"/>
    <w:rsid w:val="004A08B7"/>
    <w:rPr>
      <w:lang w:val="nl-NL"/>
    </w:rPr>
  </w:style>
  <w:style w:type="paragraph" w:styleId="Voettekst">
    <w:name w:val="footer"/>
    <w:basedOn w:val="Standaard"/>
    <w:link w:val="VoettekstChar"/>
    <w:uiPriority w:val="99"/>
    <w:unhideWhenUsed/>
    <w:rsid w:val="004A08B7"/>
    <w:pPr>
      <w:tabs>
        <w:tab w:val="center" w:pos="4536"/>
        <w:tab w:val="right" w:pos="9072"/>
      </w:tabs>
    </w:pPr>
  </w:style>
  <w:style w:type="character" w:customStyle="1" w:styleId="VoettekstChar">
    <w:name w:val="Voettekst Char"/>
    <w:basedOn w:val="Standaardalinea-lettertype"/>
    <w:link w:val="Voettekst"/>
    <w:uiPriority w:val="99"/>
    <w:rsid w:val="004A08B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491">
      <w:bodyDiv w:val="1"/>
      <w:marLeft w:val="0"/>
      <w:marRight w:val="0"/>
      <w:marTop w:val="0"/>
      <w:marBottom w:val="0"/>
      <w:divBdr>
        <w:top w:val="none" w:sz="0" w:space="0" w:color="auto"/>
        <w:left w:val="none" w:sz="0" w:space="0" w:color="auto"/>
        <w:bottom w:val="none" w:sz="0" w:space="0" w:color="auto"/>
        <w:right w:val="none" w:sz="0" w:space="0" w:color="auto"/>
      </w:divBdr>
    </w:div>
    <w:div w:id="791901973">
      <w:bodyDiv w:val="1"/>
      <w:marLeft w:val="0"/>
      <w:marRight w:val="0"/>
      <w:marTop w:val="0"/>
      <w:marBottom w:val="0"/>
      <w:divBdr>
        <w:top w:val="none" w:sz="0" w:space="0" w:color="auto"/>
        <w:left w:val="none" w:sz="0" w:space="0" w:color="auto"/>
        <w:bottom w:val="none" w:sz="0" w:space="0" w:color="auto"/>
        <w:right w:val="none" w:sz="0" w:space="0" w:color="auto"/>
      </w:divBdr>
    </w:div>
    <w:div w:id="852181404">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191139765">
      <w:bodyDiv w:val="1"/>
      <w:marLeft w:val="0"/>
      <w:marRight w:val="0"/>
      <w:marTop w:val="0"/>
      <w:marBottom w:val="0"/>
      <w:divBdr>
        <w:top w:val="none" w:sz="0" w:space="0" w:color="auto"/>
        <w:left w:val="none" w:sz="0" w:space="0" w:color="auto"/>
        <w:bottom w:val="none" w:sz="0" w:space="0" w:color="auto"/>
        <w:right w:val="none" w:sz="0" w:space="0" w:color="auto"/>
      </w:divBdr>
    </w:div>
    <w:div w:id="1414817239">
      <w:bodyDiv w:val="1"/>
      <w:marLeft w:val="0"/>
      <w:marRight w:val="0"/>
      <w:marTop w:val="0"/>
      <w:marBottom w:val="0"/>
      <w:divBdr>
        <w:top w:val="none" w:sz="0" w:space="0" w:color="auto"/>
        <w:left w:val="none" w:sz="0" w:space="0" w:color="auto"/>
        <w:bottom w:val="none" w:sz="0" w:space="0" w:color="auto"/>
        <w:right w:val="none" w:sz="0" w:space="0" w:color="auto"/>
      </w:divBdr>
    </w:div>
    <w:div w:id="1426612502">
      <w:bodyDiv w:val="1"/>
      <w:marLeft w:val="0"/>
      <w:marRight w:val="0"/>
      <w:marTop w:val="0"/>
      <w:marBottom w:val="0"/>
      <w:divBdr>
        <w:top w:val="none" w:sz="0" w:space="0" w:color="auto"/>
        <w:left w:val="none" w:sz="0" w:space="0" w:color="auto"/>
        <w:bottom w:val="none" w:sz="0" w:space="0" w:color="auto"/>
        <w:right w:val="none" w:sz="0" w:space="0" w:color="auto"/>
      </w:divBdr>
    </w:div>
    <w:div w:id="1771117395">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42BF-7930-474F-BD76-6ACB5A3D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4</cp:revision>
  <cp:lastPrinted>2019-08-12T11:31:00Z</cp:lastPrinted>
  <dcterms:created xsi:type="dcterms:W3CDTF">2022-04-28T15:57:00Z</dcterms:created>
  <dcterms:modified xsi:type="dcterms:W3CDTF">2022-04-28T16:11:00Z</dcterms:modified>
</cp:coreProperties>
</file>