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CA6C" w14:textId="77777777" w:rsidR="00DA76E2" w:rsidRDefault="00DA76E2" w:rsidP="00DA76E2">
      <w:pPr>
        <w:jc w:val="right"/>
        <w:rPr>
          <w:rFonts w:ascii="Akkurat Pro" w:hAnsi="Akkurat Pro"/>
          <w:b/>
          <w:bCs/>
          <w:sz w:val="22"/>
          <w:szCs w:val="22"/>
        </w:rPr>
      </w:pPr>
    </w:p>
    <w:p w14:paraId="7F237D94" w14:textId="77777777" w:rsidR="00DA76E2" w:rsidRPr="00DA76E2" w:rsidRDefault="00DA76E2" w:rsidP="00DA76E2">
      <w:pPr>
        <w:jc w:val="right"/>
        <w:rPr>
          <w:rFonts w:ascii="Akkurat Pro" w:hAnsi="Akkurat Pro"/>
          <w:sz w:val="22"/>
          <w:szCs w:val="22"/>
          <w:lang w:val="en-GB"/>
        </w:rPr>
      </w:pPr>
      <w:r w:rsidRPr="00DA76E2">
        <w:rPr>
          <w:rFonts w:ascii="Akkurat Pro" w:hAnsi="Akkurat Pro"/>
          <w:b/>
          <w:bCs/>
          <w:sz w:val="22"/>
          <w:szCs w:val="22"/>
          <w:lang w:val="en-GB"/>
        </w:rPr>
        <w:t>SEIZOEN: 2022-2023</w:t>
      </w:r>
      <w:r w:rsidRPr="00DA76E2">
        <w:rPr>
          <w:rFonts w:ascii="Akkurat Pro" w:hAnsi="Akkurat Pro"/>
          <w:b/>
          <w:bCs/>
          <w:sz w:val="22"/>
          <w:szCs w:val="22"/>
          <w:lang w:val="en-GB"/>
        </w:rPr>
        <w:br/>
      </w:r>
      <w:r w:rsidRPr="00DA76E2">
        <w:rPr>
          <w:rFonts w:ascii="Akkurat Pro" w:hAnsi="Akkurat Pro"/>
          <w:sz w:val="22"/>
          <w:szCs w:val="22"/>
          <w:lang w:val="en-GB"/>
        </w:rPr>
        <w:t>GENRE: OPERA</w:t>
      </w:r>
    </w:p>
    <w:p w14:paraId="0F9589A2" w14:textId="18EE155B" w:rsidR="00DA76E2" w:rsidRPr="00DA76E2" w:rsidRDefault="00DA76E2" w:rsidP="00DA76E2">
      <w:pPr>
        <w:rPr>
          <w:rFonts w:ascii="Brando Black" w:hAnsi="Brando Black"/>
          <w:sz w:val="28"/>
          <w:szCs w:val="28"/>
        </w:rPr>
      </w:pPr>
      <w:r w:rsidRPr="00DA76E2">
        <w:rPr>
          <w:rFonts w:ascii="Brando" w:hAnsi="Brando"/>
          <w:sz w:val="28"/>
          <w:szCs w:val="28"/>
        </w:rPr>
        <w:t>Opera Zuid</w:t>
      </w:r>
      <w:r w:rsidRPr="00DA76E2">
        <w:rPr>
          <w:rFonts w:ascii="Brando" w:hAnsi="Brando"/>
          <w:sz w:val="28"/>
          <w:szCs w:val="28"/>
        </w:rPr>
        <w:br/>
      </w:r>
      <w:proofErr w:type="spellStart"/>
      <w:r w:rsidRPr="00DA76E2">
        <w:rPr>
          <w:rFonts w:ascii="Brando Black" w:hAnsi="Brando Black"/>
          <w:sz w:val="28"/>
          <w:szCs w:val="28"/>
        </w:rPr>
        <w:t>Orphée</w:t>
      </w:r>
      <w:proofErr w:type="spellEnd"/>
      <w:r w:rsidRPr="00DA76E2">
        <w:rPr>
          <w:rFonts w:ascii="Brando Black" w:hAnsi="Brando Black"/>
          <w:sz w:val="28"/>
          <w:szCs w:val="28"/>
        </w:rPr>
        <w:t xml:space="preserve"> </w:t>
      </w:r>
      <w:proofErr w:type="spellStart"/>
      <w:r w:rsidRPr="00DA76E2">
        <w:rPr>
          <w:rFonts w:ascii="Brando Black" w:hAnsi="Brando Black"/>
          <w:sz w:val="28"/>
          <w:szCs w:val="28"/>
        </w:rPr>
        <w:t>aux</w:t>
      </w:r>
      <w:proofErr w:type="spellEnd"/>
      <w:r w:rsidRPr="00DA76E2">
        <w:rPr>
          <w:rFonts w:ascii="Brando Black" w:hAnsi="Brando Black"/>
          <w:sz w:val="28"/>
          <w:szCs w:val="28"/>
        </w:rPr>
        <w:t xml:space="preserve"> </w:t>
      </w:r>
      <w:proofErr w:type="spellStart"/>
      <w:r w:rsidRPr="00DA76E2">
        <w:rPr>
          <w:rFonts w:ascii="Brando Black" w:hAnsi="Brando Black"/>
          <w:sz w:val="28"/>
          <w:szCs w:val="28"/>
        </w:rPr>
        <w:t>E</w:t>
      </w:r>
      <w:r>
        <w:rPr>
          <w:rFonts w:ascii="Brando Black" w:hAnsi="Brando Black"/>
          <w:sz w:val="28"/>
          <w:szCs w:val="28"/>
        </w:rPr>
        <w:t>nfers</w:t>
      </w:r>
      <w:proofErr w:type="spellEnd"/>
    </w:p>
    <w:p w14:paraId="0345F2EE" w14:textId="77777777" w:rsidR="00B461E8" w:rsidRPr="00DA76E2" w:rsidRDefault="00B461E8"/>
    <w:p w14:paraId="6F81598F" w14:textId="4FF4E7E5" w:rsidR="009C4125" w:rsidRPr="00DA76E2" w:rsidRDefault="00DA76E2" w:rsidP="00C603E6">
      <w:pPr>
        <w:rPr>
          <w:rFonts w:ascii="Akkurat Pro Light" w:hAnsi="Akkurat Pro Light"/>
          <w:b/>
          <w:bCs/>
          <w:i/>
          <w:iCs/>
          <w:sz w:val="22"/>
          <w:szCs w:val="22"/>
        </w:rPr>
      </w:pPr>
      <w:r w:rsidRPr="00DA76E2">
        <w:rPr>
          <w:rFonts w:ascii="Akkurat Pro Light" w:hAnsi="Akkurat Pro Light"/>
          <w:b/>
          <w:bCs/>
          <w:sz w:val="22"/>
          <w:szCs w:val="22"/>
        </w:rPr>
        <w:t>190 woorden</w:t>
      </w:r>
      <w:r>
        <w:rPr>
          <w:rFonts w:ascii="Akkurat Pro Light" w:hAnsi="Akkurat Pro Light"/>
          <w:sz w:val="22"/>
          <w:szCs w:val="22"/>
        </w:rPr>
        <w:br/>
      </w:r>
      <w:r w:rsidR="005E335B" w:rsidRPr="00DA76E2">
        <w:rPr>
          <w:rFonts w:ascii="Akkurat Pro Light" w:hAnsi="Akkurat Pro Light"/>
          <w:sz w:val="22"/>
          <w:szCs w:val="22"/>
        </w:rPr>
        <w:t xml:space="preserve">In de komische opera </w:t>
      </w:r>
      <w:proofErr w:type="spellStart"/>
      <w:r w:rsidR="00E3176F" w:rsidRPr="00DA76E2">
        <w:rPr>
          <w:rFonts w:ascii="Akkurat Pro Light" w:hAnsi="Akkurat Pro Light"/>
          <w:i/>
          <w:iCs/>
          <w:sz w:val="22"/>
          <w:szCs w:val="22"/>
        </w:rPr>
        <w:t>Orphée</w:t>
      </w:r>
      <w:proofErr w:type="spellEnd"/>
      <w:r w:rsidR="00E3176F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E3176F" w:rsidRPr="00DA76E2">
        <w:rPr>
          <w:rFonts w:ascii="Akkurat Pro Light" w:hAnsi="Akkurat Pro Light"/>
          <w:i/>
          <w:iCs/>
          <w:sz w:val="22"/>
          <w:szCs w:val="22"/>
        </w:rPr>
        <w:t>aux</w:t>
      </w:r>
      <w:proofErr w:type="spellEnd"/>
      <w:r w:rsidR="00E3176F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E3176F" w:rsidRPr="00DA76E2">
        <w:rPr>
          <w:rFonts w:ascii="Akkurat Pro Light" w:hAnsi="Akkurat Pro Light"/>
          <w:i/>
          <w:iCs/>
          <w:sz w:val="22"/>
          <w:szCs w:val="22"/>
        </w:rPr>
        <w:t>Enfers</w:t>
      </w:r>
      <w:proofErr w:type="spellEnd"/>
      <w:r w:rsidR="00E3176F" w:rsidRPr="00DA76E2"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r w:rsidR="005E335B" w:rsidRPr="00DA76E2">
        <w:rPr>
          <w:rFonts w:ascii="Akkurat Pro Light" w:hAnsi="Akkurat Pro Light"/>
          <w:sz w:val="22"/>
          <w:szCs w:val="22"/>
        </w:rPr>
        <w:t xml:space="preserve">geeft </w:t>
      </w:r>
      <w:r w:rsidR="00512733" w:rsidRPr="00DA76E2">
        <w:rPr>
          <w:rFonts w:ascii="Akkurat Pro Light" w:hAnsi="Akkurat Pro Light"/>
          <w:sz w:val="22"/>
          <w:szCs w:val="22"/>
        </w:rPr>
        <w:t xml:space="preserve">meester-satiricus </w:t>
      </w:r>
      <w:r w:rsidR="00AF6D70" w:rsidRPr="00DA76E2">
        <w:rPr>
          <w:rFonts w:ascii="Akkurat Pro Light" w:hAnsi="Akkurat Pro Light"/>
          <w:sz w:val="22"/>
          <w:szCs w:val="22"/>
        </w:rPr>
        <w:t xml:space="preserve">Jacques </w:t>
      </w:r>
      <w:r w:rsidR="005E335B" w:rsidRPr="00DA76E2">
        <w:rPr>
          <w:rFonts w:ascii="Akkurat Pro Light" w:hAnsi="Akkurat Pro Light"/>
          <w:sz w:val="22"/>
          <w:szCs w:val="22"/>
        </w:rPr>
        <w:t>Offenbach de klassieke mythe een draai</w:t>
      </w:r>
      <w:r w:rsidR="00E85207" w:rsidRPr="00DA76E2">
        <w:rPr>
          <w:rFonts w:ascii="Akkurat Pro Light" w:hAnsi="Akkurat Pro Light"/>
          <w:sz w:val="22"/>
          <w:szCs w:val="22"/>
        </w:rPr>
        <w:t xml:space="preserve">. </w:t>
      </w:r>
      <w:proofErr w:type="spellStart"/>
      <w:r w:rsidR="005E335B" w:rsidRPr="00DA76E2">
        <w:rPr>
          <w:rFonts w:ascii="Akkurat Pro Light" w:hAnsi="Akkurat Pro Light"/>
          <w:sz w:val="22"/>
          <w:szCs w:val="22"/>
        </w:rPr>
        <w:t>Euridyce</w:t>
      </w:r>
      <w:proofErr w:type="spellEnd"/>
      <w:r w:rsidR="005E335B" w:rsidRPr="00DA76E2">
        <w:rPr>
          <w:rFonts w:ascii="Akkurat Pro Light" w:hAnsi="Akkurat Pro Light"/>
          <w:sz w:val="22"/>
          <w:szCs w:val="22"/>
        </w:rPr>
        <w:t xml:space="preserve"> haat de muziek van </w:t>
      </w:r>
      <w:proofErr w:type="spellStart"/>
      <w:r w:rsidR="005E335B" w:rsidRPr="00DA76E2">
        <w:rPr>
          <w:rFonts w:ascii="Akkurat Pro Light" w:hAnsi="Akkurat Pro Light"/>
          <w:sz w:val="22"/>
          <w:szCs w:val="22"/>
        </w:rPr>
        <w:t>Orfeo</w:t>
      </w:r>
      <w:proofErr w:type="spellEnd"/>
      <w:r w:rsidR="005E335B" w:rsidRPr="00DA76E2">
        <w:rPr>
          <w:rFonts w:ascii="Akkurat Pro Light" w:hAnsi="Akkurat Pro Light"/>
          <w:sz w:val="22"/>
          <w:szCs w:val="22"/>
        </w:rPr>
        <w:t xml:space="preserve">, wijst haar burgerlijke leven af en reist met haar minnaar Pluto naar de onderwereld. De goden, verveeld met hun rijke en machtige levens, besluiten </w:t>
      </w:r>
      <w:proofErr w:type="spellStart"/>
      <w:r w:rsidR="00036F5F" w:rsidRPr="00DA76E2">
        <w:rPr>
          <w:rFonts w:ascii="Akkurat Pro Light" w:hAnsi="Akkurat Pro Light"/>
          <w:sz w:val="22"/>
          <w:szCs w:val="22"/>
        </w:rPr>
        <w:t>Euridyce</w:t>
      </w:r>
      <w:proofErr w:type="spellEnd"/>
      <w:r w:rsidR="005E335B" w:rsidRPr="00DA76E2">
        <w:rPr>
          <w:rFonts w:ascii="Akkurat Pro Light" w:hAnsi="Akkurat Pro Light"/>
          <w:sz w:val="22"/>
          <w:szCs w:val="22"/>
        </w:rPr>
        <w:t xml:space="preserve"> te </w:t>
      </w:r>
      <w:r w:rsidR="005D2212" w:rsidRPr="00DA76E2">
        <w:rPr>
          <w:rFonts w:ascii="Akkurat Pro Light" w:hAnsi="Akkurat Pro Light"/>
          <w:sz w:val="22"/>
          <w:szCs w:val="22"/>
        </w:rPr>
        <w:t>volgen</w:t>
      </w:r>
      <w:r w:rsidR="00036F5F" w:rsidRPr="00DA76E2">
        <w:rPr>
          <w:rFonts w:ascii="Akkurat Pro Light" w:hAnsi="Akkurat Pro Light"/>
          <w:sz w:val="22"/>
          <w:szCs w:val="22"/>
        </w:rPr>
        <w:t xml:space="preserve">. Hun verschijning in de onderwereld </w:t>
      </w:r>
      <w:r w:rsidR="00830AC2" w:rsidRPr="00DA76E2">
        <w:rPr>
          <w:rFonts w:ascii="Akkurat Pro Light" w:hAnsi="Akkurat Pro Light"/>
          <w:sz w:val="22"/>
          <w:szCs w:val="22"/>
        </w:rPr>
        <w:t xml:space="preserve">leidt uiteindelijk tot </w:t>
      </w:r>
      <w:r w:rsidR="005309AC" w:rsidRPr="00DA76E2">
        <w:rPr>
          <w:rFonts w:ascii="Akkurat Pro Light" w:hAnsi="Akkurat Pro Light"/>
          <w:sz w:val="22"/>
          <w:szCs w:val="22"/>
        </w:rPr>
        <w:t>een extravagant, vrolijk en bevrijdend feest.</w:t>
      </w:r>
    </w:p>
    <w:p w14:paraId="603B2FBB" w14:textId="77777777" w:rsidR="009C4125" w:rsidRPr="00DA76E2" w:rsidRDefault="009C4125" w:rsidP="00C603E6">
      <w:pPr>
        <w:rPr>
          <w:rFonts w:ascii="Akkurat Pro Light" w:hAnsi="Akkurat Pro Light"/>
          <w:sz w:val="22"/>
          <w:szCs w:val="22"/>
        </w:rPr>
      </w:pPr>
    </w:p>
    <w:p w14:paraId="1CB7659E" w14:textId="590424C6" w:rsidR="00D85A98" w:rsidRPr="00DA76E2" w:rsidRDefault="00C051C5" w:rsidP="00D85A98">
      <w:pPr>
        <w:rPr>
          <w:rFonts w:ascii="Akkurat Pro Light" w:hAnsi="Akkurat Pro Light"/>
          <w:sz w:val="22"/>
          <w:szCs w:val="22"/>
        </w:rPr>
      </w:pPr>
      <w:r w:rsidRPr="00DA76E2">
        <w:rPr>
          <w:rFonts w:ascii="Akkurat Pro Light" w:hAnsi="Akkurat Pro Light"/>
          <w:sz w:val="22"/>
          <w:szCs w:val="22"/>
        </w:rPr>
        <w:t xml:space="preserve">Na </w:t>
      </w:r>
      <w:r w:rsidR="004B4445" w:rsidRPr="00DA76E2">
        <w:rPr>
          <w:rFonts w:ascii="Akkurat Pro Light" w:hAnsi="Akkurat Pro Light"/>
          <w:sz w:val="22"/>
          <w:szCs w:val="22"/>
        </w:rPr>
        <w:t>het</w:t>
      </w:r>
      <w:r w:rsidRPr="00DA76E2">
        <w:rPr>
          <w:rFonts w:ascii="Akkurat Pro Light" w:hAnsi="Akkurat Pro Light"/>
          <w:sz w:val="22"/>
          <w:szCs w:val="22"/>
        </w:rPr>
        <w:t xml:space="preserve"> </w:t>
      </w:r>
      <w:r w:rsidR="004B4445" w:rsidRPr="00DA76E2">
        <w:rPr>
          <w:rFonts w:ascii="Akkurat Pro Light" w:hAnsi="Akkurat Pro Light"/>
          <w:sz w:val="22"/>
          <w:szCs w:val="22"/>
        </w:rPr>
        <w:t xml:space="preserve">enorme </w:t>
      </w:r>
      <w:r w:rsidRPr="00DA76E2">
        <w:rPr>
          <w:rFonts w:ascii="Akkurat Pro Light" w:hAnsi="Akkurat Pro Light"/>
          <w:sz w:val="22"/>
          <w:szCs w:val="22"/>
        </w:rPr>
        <w:t>succes</w:t>
      </w:r>
      <w:r w:rsidR="00690D5B" w:rsidRPr="00DA76E2">
        <w:rPr>
          <w:rFonts w:ascii="Akkurat Pro Light" w:hAnsi="Akkurat Pro Light"/>
          <w:sz w:val="22"/>
          <w:szCs w:val="22"/>
        </w:rPr>
        <w:t xml:space="preserve"> </w:t>
      </w:r>
      <w:r w:rsidRPr="00DA76E2">
        <w:rPr>
          <w:rFonts w:ascii="Akkurat Pro Light" w:hAnsi="Akkurat Pro Light"/>
          <w:sz w:val="22"/>
          <w:szCs w:val="22"/>
        </w:rPr>
        <w:t xml:space="preserve">van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Fantasio</w:t>
      </w:r>
      <w:proofErr w:type="spellEnd"/>
      <w:r w:rsidRPr="00DA76E2">
        <w:rPr>
          <w:rFonts w:ascii="Akkurat Pro Light" w:hAnsi="Akkurat Pro Light"/>
          <w:sz w:val="22"/>
          <w:szCs w:val="22"/>
        </w:rPr>
        <w:t xml:space="preserve"> (2019) </w:t>
      </w:r>
      <w:r w:rsidR="004B4445" w:rsidRPr="00DA76E2">
        <w:rPr>
          <w:rFonts w:ascii="Akkurat Pro Light" w:hAnsi="Akkurat Pro Light"/>
          <w:sz w:val="22"/>
          <w:szCs w:val="22"/>
        </w:rPr>
        <w:t xml:space="preserve">regisseert Benjamin Prins </w:t>
      </w:r>
      <w:r w:rsidR="005D2212" w:rsidRPr="00DA76E2">
        <w:rPr>
          <w:rFonts w:ascii="Akkurat Pro Light" w:hAnsi="Akkurat Pro Light"/>
          <w:sz w:val="22"/>
          <w:szCs w:val="22"/>
        </w:rPr>
        <w:t xml:space="preserve">opnieuw </w:t>
      </w:r>
      <w:r w:rsidR="004B4445" w:rsidRPr="00DA76E2">
        <w:rPr>
          <w:rFonts w:ascii="Akkurat Pro Light" w:hAnsi="Akkurat Pro Light"/>
          <w:sz w:val="22"/>
          <w:szCs w:val="22"/>
        </w:rPr>
        <w:t>een opera van Offenbach</w:t>
      </w:r>
      <w:r w:rsidR="00726CFB" w:rsidRPr="00DA76E2">
        <w:rPr>
          <w:rFonts w:ascii="Akkurat Pro Light" w:hAnsi="Akkurat Pro Light"/>
          <w:sz w:val="22"/>
          <w:szCs w:val="22"/>
        </w:rPr>
        <w:t xml:space="preserve"> bij Opera Zuid</w:t>
      </w:r>
      <w:r w:rsidR="004B4445" w:rsidRPr="00DA76E2">
        <w:rPr>
          <w:rFonts w:ascii="Akkurat Pro Light" w:hAnsi="Akkurat Pro Light"/>
          <w:sz w:val="22"/>
          <w:szCs w:val="22"/>
        </w:rPr>
        <w:t>.</w:t>
      </w:r>
      <w:r w:rsidR="00C07B64" w:rsidRPr="00DA76E2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="00C32CCF" w:rsidRPr="00DA76E2">
        <w:rPr>
          <w:rFonts w:ascii="Akkurat Pro Light" w:hAnsi="Akkurat Pro Light"/>
          <w:i/>
          <w:iCs/>
          <w:sz w:val="22"/>
          <w:szCs w:val="22"/>
        </w:rPr>
        <w:t>Orphée</w:t>
      </w:r>
      <w:proofErr w:type="spellEnd"/>
      <w:r w:rsidR="00C32CCF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C32CCF" w:rsidRPr="00DA76E2">
        <w:rPr>
          <w:rFonts w:ascii="Akkurat Pro Light" w:hAnsi="Akkurat Pro Light"/>
          <w:i/>
          <w:iCs/>
          <w:sz w:val="22"/>
          <w:szCs w:val="22"/>
        </w:rPr>
        <w:t>aux</w:t>
      </w:r>
      <w:proofErr w:type="spellEnd"/>
      <w:r w:rsidR="00C32CCF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C32CCF" w:rsidRPr="00DA76E2">
        <w:rPr>
          <w:rFonts w:ascii="Akkurat Pro Light" w:hAnsi="Akkurat Pro Light"/>
          <w:i/>
          <w:iCs/>
          <w:sz w:val="22"/>
          <w:szCs w:val="22"/>
        </w:rPr>
        <w:t>Enfers</w:t>
      </w:r>
      <w:proofErr w:type="spellEnd"/>
      <w:r w:rsidR="00C32CCF" w:rsidRPr="00DA76E2"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r w:rsidR="00C07B64" w:rsidRPr="00DA76E2">
        <w:rPr>
          <w:rFonts w:ascii="Akkurat Pro Light" w:hAnsi="Akkurat Pro Light"/>
          <w:sz w:val="22"/>
          <w:szCs w:val="22"/>
        </w:rPr>
        <w:t>is een parodie op de oudheid en toont het conflict tussen hel en paradijs. De magie van de goden sluit naadloos aan bij de bruisende muziek van Offenbach</w:t>
      </w:r>
      <w:r w:rsidR="005D2212" w:rsidRPr="00DA76E2">
        <w:rPr>
          <w:rFonts w:ascii="Akkurat Pro Light" w:hAnsi="Akkurat Pro Light"/>
          <w:sz w:val="22"/>
          <w:szCs w:val="22"/>
        </w:rPr>
        <w:t>. ‘D</w:t>
      </w:r>
      <w:r w:rsidR="00777235" w:rsidRPr="00DA76E2">
        <w:rPr>
          <w:rFonts w:ascii="Akkurat Pro Light" w:hAnsi="Akkurat Pro Light"/>
          <w:sz w:val="22"/>
          <w:szCs w:val="22"/>
        </w:rPr>
        <w:t>e muziek</w:t>
      </w:r>
      <w:r w:rsidR="005D2212" w:rsidRPr="00DA76E2">
        <w:rPr>
          <w:rFonts w:ascii="Akkurat Pro Light" w:hAnsi="Akkurat Pro Light"/>
          <w:sz w:val="22"/>
          <w:szCs w:val="22"/>
        </w:rPr>
        <w:t xml:space="preserve"> is </w:t>
      </w:r>
      <w:r w:rsidR="00D85A98" w:rsidRPr="00DA76E2">
        <w:rPr>
          <w:rFonts w:ascii="Akkurat Pro Light" w:hAnsi="Akkurat Pro Light"/>
          <w:sz w:val="22"/>
          <w:szCs w:val="22"/>
        </w:rPr>
        <w:t>kwetsbaar als een zeepbel én extreem extravagant.</w:t>
      </w:r>
      <w:r w:rsidR="005D2212" w:rsidRPr="00DA76E2">
        <w:rPr>
          <w:rFonts w:ascii="Akkurat Pro Light" w:hAnsi="Akkurat Pro Light"/>
          <w:sz w:val="22"/>
          <w:szCs w:val="22"/>
        </w:rPr>
        <w:t>’</w:t>
      </w:r>
    </w:p>
    <w:p w14:paraId="180D647B" w14:textId="738CF583" w:rsidR="00D85A98" w:rsidRPr="00DA76E2" w:rsidRDefault="00D85A98" w:rsidP="00D85A98">
      <w:pPr>
        <w:rPr>
          <w:rFonts w:ascii="Akkurat Pro Light" w:hAnsi="Akkurat Pro Light"/>
          <w:sz w:val="22"/>
          <w:szCs w:val="22"/>
        </w:rPr>
      </w:pPr>
    </w:p>
    <w:p w14:paraId="59F30AD8" w14:textId="29C888B3" w:rsidR="00D85A98" w:rsidRPr="00DA76E2" w:rsidRDefault="00D85A98" w:rsidP="00D85A98">
      <w:pPr>
        <w:rPr>
          <w:rFonts w:ascii="Akkurat Pro Light" w:hAnsi="Akkurat Pro Light"/>
          <w:sz w:val="22"/>
          <w:szCs w:val="22"/>
        </w:rPr>
      </w:pPr>
      <w:r w:rsidRPr="00DA76E2">
        <w:rPr>
          <w:rFonts w:ascii="Akkurat Pro Light" w:hAnsi="Akkurat Pro Light"/>
          <w:sz w:val="22"/>
          <w:szCs w:val="22"/>
        </w:rPr>
        <w:t xml:space="preserve">In de regie van Benjamin Prins speelt </w:t>
      </w:r>
      <w:r w:rsidR="00394B44" w:rsidRPr="00DA76E2">
        <w:rPr>
          <w:rFonts w:ascii="Akkurat Pro Light" w:hAnsi="Akkurat Pro Light"/>
          <w:sz w:val="22"/>
          <w:szCs w:val="22"/>
        </w:rPr>
        <w:t>de opera</w:t>
      </w:r>
      <w:r w:rsidRPr="00DA76E2">
        <w:rPr>
          <w:rFonts w:ascii="Akkurat Pro Light" w:hAnsi="Akkurat Pro Light"/>
          <w:sz w:val="22"/>
          <w:szCs w:val="22"/>
        </w:rPr>
        <w:t xml:space="preserve"> zich niet alleen af in de </w:t>
      </w:r>
      <w:r w:rsidR="005D2212" w:rsidRPr="00DA76E2">
        <w:rPr>
          <w:rFonts w:ascii="Akkurat Pro Light" w:hAnsi="Akkurat Pro Light"/>
          <w:sz w:val="22"/>
          <w:szCs w:val="22"/>
        </w:rPr>
        <w:t>o</w:t>
      </w:r>
      <w:r w:rsidRPr="00DA76E2">
        <w:rPr>
          <w:rFonts w:ascii="Akkurat Pro Light" w:hAnsi="Akkurat Pro Light"/>
          <w:sz w:val="22"/>
          <w:szCs w:val="22"/>
        </w:rPr>
        <w:t>udheid</w:t>
      </w:r>
      <w:r w:rsidR="00AF6D70" w:rsidRPr="00DA76E2">
        <w:rPr>
          <w:rFonts w:ascii="Akkurat Pro Light" w:hAnsi="Akkurat Pro Light"/>
          <w:sz w:val="22"/>
          <w:szCs w:val="22"/>
        </w:rPr>
        <w:t xml:space="preserve"> maar haakt </w:t>
      </w:r>
      <w:r w:rsidR="00394B44" w:rsidRPr="00DA76E2">
        <w:rPr>
          <w:rFonts w:ascii="Akkurat Pro Light" w:hAnsi="Akkurat Pro Light"/>
          <w:sz w:val="22"/>
          <w:szCs w:val="22"/>
        </w:rPr>
        <w:t>het stuk</w:t>
      </w:r>
      <w:r w:rsidR="00A54F13" w:rsidRPr="00DA76E2">
        <w:rPr>
          <w:rFonts w:ascii="Akkurat Pro Light" w:hAnsi="Akkurat Pro Light"/>
          <w:sz w:val="22"/>
          <w:szCs w:val="22"/>
        </w:rPr>
        <w:t xml:space="preserve"> </w:t>
      </w:r>
      <w:r w:rsidR="00AF6D70" w:rsidRPr="00DA76E2">
        <w:rPr>
          <w:rFonts w:ascii="Akkurat Pro Light" w:hAnsi="Akkurat Pro Light"/>
          <w:sz w:val="22"/>
          <w:szCs w:val="22"/>
        </w:rPr>
        <w:t>ook in op de actualiteit</w:t>
      </w:r>
      <w:r w:rsidRPr="00DA76E2">
        <w:rPr>
          <w:rFonts w:ascii="Akkurat Pro Light" w:hAnsi="Akkurat Pro Light"/>
          <w:sz w:val="22"/>
          <w:szCs w:val="22"/>
        </w:rPr>
        <w:t xml:space="preserve">. ‘Ik ga pingpongen met tijdlijnen’. </w:t>
      </w:r>
      <w:r w:rsidR="00777235" w:rsidRPr="00DA76E2">
        <w:rPr>
          <w:rFonts w:ascii="Akkurat Pro Light" w:hAnsi="Akkurat Pro Light"/>
          <w:sz w:val="22"/>
          <w:szCs w:val="22"/>
        </w:rPr>
        <w:t>Met e</w:t>
      </w:r>
      <w:r w:rsidRPr="00DA76E2">
        <w:rPr>
          <w:rFonts w:ascii="Akkurat Pro Light" w:hAnsi="Akkurat Pro Light"/>
          <w:sz w:val="22"/>
          <w:szCs w:val="22"/>
        </w:rPr>
        <w:t>en uitstapje naar de 18</w:t>
      </w:r>
      <w:r w:rsidRPr="00DA76E2">
        <w:rPr>
          <w:rFonts w:ascii="Akkurat Pro Light" w:hAnsi="Akkurat Pro Light"/>
          <w:sz w:val="22"/>
          <w:szCs w:val="22"/>
          <w:vertAlign w:val="superscript"/>
        </w:rPr>
        <w:t>e</w:t>
      </w:r>
      <w:r w:rsidRPr="00DA76E2">
        <w:rPr>
          <w:rFonts w:ascii="Akkurat Pro Light" w:hAnsi="Akkurat Pro Light"/>
          <w:sz w:val="22"/>
          <w:szCs w:val="22"/>
        </w:rPr>
        <w:t xml:space="preserve"> eeuw</w:t>
      </w:r>
      <w:r w:rsidR="00777235" w:rsidRPr="00DA76E2">
        <w:rPr>
          <w:rFonts w:ascii="Akkurat Pro Light" w:hAnsi="Akkurat Pro Light"/>
          <w:sz w:val="22"/>
          <w:szCs w:val="22"/>
        </w:rPr>
        <w:t xml:space="preserve">, </w:t>
      </w:r>
      <w:r w:rsidRPr="00DA76E2">
        <w:rPr>
          <w:rFonts w:ascii="Akkurat Pro Light" w:hAnsi="Akkurat Pro Light"/>
          <w:sz w:val="22"/>
          <w:szCs w:val="22"/>
        </w:rPr>
        <w:t>een knipoog naar politici uit de 21</w:t>
      </w:r>
      <w:r w:rsidRPr="00DA76E2">
        <w:rPr>
          <w:rFonts w:ascii="Akkurat Pro Light" w:hAnsi="Akkurat Pro Light"/>
          <w:sz w:val="22"/>
          <w:szCs w:val="22"/>
          <w:vertAlign w:val="superscript"/>
        </w:rPr>
        <w:t>e</w:t>
      </w:r>
      <w:r w:rsidRPr="00DA76E2">
        <w:rPr>
          <w:rFonts w:ascii="Akkurat Pro Light" w:hAnsi="Akkurat Pro Light"/>
          <w:sz w:val="22"/>
          <w:szCs w:val="22"/>
        </w:rPr>
        <w:t xml:space="preserve"> eeuw</w:t>
      </w:r>
      <w:r w:rsidR="00E872E8" w:rsidRPr="00DA76E2">
        <w:rPr>
          <w:rFonts w:ascii="Akkurat Pro Light" w:hAnsi="Akkurat Pro Light"/>
          <w:sz w:val="22"/>
          <w:szCs w:val="22"/>
        </w:rPr>
        <w:t xml:space="preserve"> </w:t>
      </w:r>
      <w:r w:rsidR="00777235" w:rsidRPr="00DA76E2">
        <w:rPr>
          <w:rFonts w:ascii="Akkurat Pro Light" w:hAnsi="Akkurat Pro Light"/>
          <w:sz w:val="22"/>
          <w:szCs w:val="22"/>
        </w:rPr>
        <w:t xml:space="preserve">en zo </w:t>
      </w:r>
      <w:r w:rsidR="00E872E8" w:rsidRPr="00DA76E2">
        <w:rPr>
          <w:rFonts w:ascii="Akkurat Pro Light" w:hAnsi="Akkurat Pro Light"/>
          <w:sz w:val="22"/>
          <w:szCs w:val="22"/>
        </w:rPr>
        <w:t xml:space="preserve">keren we </w:t>
      </w:r>
      <w:r w:rsidRPr="00DA76E2">
        <w:rPr>
          <w:rFonts w:ascii="Akkurat Pro Light" w:hAnsi="Akkurat Pro Light"/>
          <w:sz w:val="22"/>
          <w:szCs w:val="22"/>
        </w:rPr>
        <w:t xml:space="preserve">terug naar de </w:t>
      </w:r>
      <w:r w:rsidR="00777235" w:rsidRPr="00DA76E2">
        <w:rPr>
          <w:rFonts w:ascii="Akkurat Pro Light" w:hAnsi="Akkurat Pro Light"/>
          <w:sz w:val="22"/>
          <w:szCs w:val="22"/>
        </w:rPr>
        <w:t xml:space="preserve">Atheense </w:t>
      </w:r>
      <w:r w:rsidRPr="00DA76E2">
        <w:rPr>
          <w:rFonts w:ascii="Akkurat Pro Light" w:hAnsi="Akkurat Pro Light"/>
          <w:sz w:val="22"/>
          <w:szCs w:val="22"/>
        </w:rPr>
        <w:t>Akropolis in</w:t>
      </w:r>
      <w:r w:rsidR="00777235" w:rsidRPr="00DA76E2">
        <w:rPr>
          <w:rFonts w:ascii="Akkurat Pro Light" w:hAnsi="Akkurat Pro Light"/>
          <w:sz w:val="22"/>
          <w:szCs w:val="22"/>
        </w:rPr>
        <w:t xml:space="preserve"> de oudheid</w:t>
      </w:r>
      <w:r w:rsidR="00E872E8" w:rsidRPr="00DA76E2">
        <w:rPr>
          <w:rFonts w:ascii="Akkurat Pro Light" w:hAnsi="Akkurat Pro Light"/>
          <w:sz w:val="22"/>
          <w:szCs w:val="22"/>
        </w:rPr>
        <w:t>.</w:t>
      </w:r>
    </w:p>
    <w:p w14:paraId="5E32FAB7" w14:textId="64C9353D" w:rsidR="00394B44" w:rsidRPr="00DA76E2" w:rsidRDefault="00394B44" w:rsidP="00D85A98">
      <w:pPr>
        <w:rPr>
          <w:rFonts w:ascii="Akkurat Pro Light" w:hAnsi="Akkurat Pro Light"/>
          <w:sz w:val="22"/>
          <w:szCs w:val="22"/>
        </w:rPr>
      </w:pPr>
    </w:p>
    <w:p w14:paraId="28DE6CB2" w14:textId="0DB84915" w:rsidR="00394B44" w:rsidRPr="00DA76E2" w:rsidRDefault="00394B44" w:rsidP="00394B44">
      <w:pPr>
        <w:rPr>
          <w:rFonts w:ascii="Akkurat Pro Light" w:eastAsiaTheme="minorHAnsi" w:hAnsi="Akkurat Pro Light" w:cstheme="minorBidi"/>
          <w:sz w:val="22"/>
          <w:szCs w:val="22"/>
          <w:lang w:eastAsia="en-US"/>
        </w:rPr>
      </w:pP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Orphée</w:t>
      </w:r>
      <w:proofErr w:type="spellEnd"/>
      <w:r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aux</w:t>
      </w:r>
      <w:proofErr w:type="spellEnd"/>
      <w:r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Enfers</w:t>
      </w:r>
      <w:proofErr w:type="spellEnd"/>
      <w:r w:rsidRPr="00DA76E2"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r w:rsidRPr="00DA76E2">
        <w:rPr>
          <w:rFonts w:ascii="Akkurat Pro Light" w:eastAsiaTheme="minorHAnsi" w:hAnsi="Akkurat Pro Light" w:cstheme="minorBidi"/>
          <w:sz w:val="22"/>
          <w:szCs w:val="22"/>
          <w:lang w:eastAsia="en-US"/>
        </w:rPr>
        <w:t>wordt uitgevoerd in het Frans met Nederlandse en Engelse boventiteling.</w:t>
      </w:r>
    </w:p>
    <w:p w14:paraId="160C618B" w14:textId="77777777" w:rsidR="00394B44" w:rsidRPr="00DA76E2" w:rsidRDefault="00394B44" w:rsidP="00D85A98">
      <w:pPr>
        <w:rPr>
          <w:rFonts w:ascii="Akkurat Pro Light" w:hAnsi="Akkurat Pro Light"/>
          <w:sz w:val="22"/>
          <w:szCs w:val="22"/>
        </w:rPr>
      </w:pPr>
    </w:p>
    <w:p w14:paraId="3D13F43A" w14:textId="77777777" w:rsidR="00512733" w:rsidRPr="00DA76E2" w:rsidRDefault="00512733" w:rsidP="00512733">
      <w:pPr>
        <w:rPr>
          <w:rFonts w:ascii="Akkurat Pro Light" w:hAnsi="Akkurat Pro Light"/>
          <w:sz w:val="22"/>
          <w:szCs w:val="22"/>
        </w:rPr>
      </w:pPr>
    </w:p>
    <w:p w14:paraId="7EF03256" w14:textId="529DBDF5" w:rsidR="001F2941" w:rsidRPr="00DA76E2" w:rsidRDefault="00DA76E2" w:rsidP="00394B44">
      <w:pPr>
        <w:rPr>
          <w:rFonts w:ascii="Akkurat Pro Light" w:hAnsi="Akkurat Pro Light"/>
          <w:sz w:val="22"/>
          <w:szCs w:val="22"/>
        </w:rPr>
      </w:pPr>
      <w:r w:rsidRPr="00DA76E2">
        <w:rPr>
          <w:rFonts w:ascii="Akkurat Pro Light" w:hAnsi="Akkurat Pro Light"/>
          <w:b/>
          <w:bCs/>
          <w:sz w:val="22"/>
          <w:szCs w:val="22"/>
        </w:rPr>
        <w:t>110 woorden</w:t>
      </w:r>
      <w:r>
        <w:rPr>
          <w:rFonts w:ascii="Akkurat Pro Light" w:hAnsi="Akkurat Pro Light"/>
          <w:sz w:val="22"/>
          <w:szCs w:val="22"/>
        </w:rPr>
        <w:br/>
      </w:r>
      <w:r w:rsidR="001F2941" w:rsidRPr="00DA76E2">
        <w:rPr>
          <w:rFonts w:ascii="Akkurat Pro Light" w:hAnsi="Akkurat Pro Light"/>
          <w:sz w:val="22"/>
          <w:szCs w:val="22"/>
        </w:rPr>
        <w:t xml:space="preserve">De komische opera </w:t>
      </w:r>
      <w:proofErr w:type="spellStart"/>
      <w:r w:rsidR="001F2941" w:rsidRPr="00DA76E2">
        <w:rPr>
          <w:rFonts w:ascii="Akkurat Pro Light" w:hAnsi="Akkurat Pro Light"/>
          <w:i/>
          <w:iCs/>
          <w:sz w:val="22"/>
          <w:szCs w:val="22"/>
        </w:rPr>
        <w:t>Orphée</w:t>
      </w:r>
      <w:proofErr w:type="spellEnd"/>
      <w:r w:rsidR="001F2941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1F2941" w:rsidRPr="00DA76E2">
        <w:rPr>
          <w:rFonts w:ascii="Akkurat Pro Light" w:hAnsi="Akkurat Pro Light"/>
          <w:i/>
          <w:iCs/>
          <w:sz w:val="22"/>
          <w:szCs w:val="22"/>
        </w:rPr>
        <w:t>aux</w:t>
      </w:r>
      <w:proofErr w:type="spellEnd"/>
      <w:r w:rsidR="001F2941"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="001F2941" w:rsidRPr="00DA76E2">
        <w:rPr>
          <w:rFonts w:ascii="Akkurat Pro Light" w:hAnsi="Akkurat Pro Light"/>
          <w:i/>
          <w:iCs/>
          <w:sz w:val="22"/>
          <w:szCs w:val="22"/>
        </w:rPr>
        <w:t>Enfers</w:t>
      </w:r>
      <w:proofErr w:type="spellEnd"/>
      <w:r w:rsidR="001F2941" w:rsidRPr="00DA76E2"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r w:rsidR="001F2941" w:rsidRPr="00DA76E2">
        <w:rPr>
          <w:rFonts w:ascii="Akkurat Pro Light" w:hAnsi="Akkurat Pro Light"/>
          <w:sz w:val="22"/>
          <w:szCs w:val="22"/>
        </w:rPr>
        <w:t xml:space="preserve">van meester-satiricus Jacques Offenbach is een parodie op de oudheid en toont het conflict tussen hel en paradijs. </w:t>
      </w:r>
      <w:r w:rsidR="00394B44" w:rsidRPr="00DA76E2">
        <w:rPr>
          <w:rFonts w:ascii="Akkurat Pro Light" w:hAnsi="Akkurat Pro Light"/>
          <w:sz w:val="22"/>
          <w:szCs w:val="22"/>
        </w:rPr>
        <w:t>De goden</w:t>
      </w:r>
      <w:r w:rsidR="005A5785" w:rsidRPr="00DA76E2">
        <w:rPr>
          <w:rFonts w:ascii="Akkurat Pro Light" w:hAnsi="Akkurat Pro Light"/>
          <w:sz w:val="22"/>
          <w:szCs w:val="22"/>
        </w:rPr>
        <w:t>, verveeld</w:t>
      </w:r>
      <w:r w:rsidR="00744C35" w:rsidRPr="00DA76E2">
        <w:rPr>
          <w:rFonts w:ascii="Akkurat Pro Light" w:hAnsi="Akkurat Pro Light"/>
          <w:sz w:val="22"/>
          <w:szCs w:val="22"/>
        </w:rPr>
        <w:t xml:space="preserve"> met hun leven,</w:t>
      </w:r>
      <w:r w:rsidR="00394B44" w:rsidRPr="00DA76E2">
        <w:rPr>
          <w:rFonts w:ascii="Akkurat Pro Light" w:hAnsi="Akkurat Pro Light"/>
          <w:sz w:val="22"/>
          <w:szCs w:val="22"/>
        </w:rPr>
        <w:t xml:space="preserve"> besluiten naar de onderwereld te gaan. Hun komst leidt tot een uitzinnig feest. De bruisende muziek van Offenbach is kwetsbaar als een zeepbel én extreem extravagant. </w:t>
      </w:r>
    </w:p>
    <w:p w14:paraId="197EF72A" w14:textId="77777777" w:rsidR="001F2941" w:rsidRPr="00DA76E2" w:rsidRDefault="001F2941" w:rsidP="00394B44">
      <w:pPr>
        <w:rPr>
          <w:rFonts w:ascii="Akkurat Pro Light" w:hAnsi="Akkurat Pro Light"/>
          <w:sz w:val="22"/>
          <w:szCs w:val="22"/>
        </w:rPr>
      </w:pPr>
    </w:p>
    <w:p w14:paraId="3328F4C2" w14:textId="6A1D0A83" w:rsidR="00394B44" w:rsidRPr="00DA76E2" w:rsidRDefault="001F2941" w:rsidP="00394B44">
      <w:pPr>
        <w:rPr>
          <w:rFonts w:ascii="Akkurat Pro Light" w:hAnsi="Akkurat Pro Light"/>
          <w:sz w:val="22"/>
          <w:szCs w:val="22"/>
        </w:rPr>
      </w:pPr>
      <w:r w:rsidRPr="00DA76E2">
        <w:rPr>
          <w:rFonts w:ascii="Akkurat Pro Light" w:hAnsi="Akkurat Pro Light"/>
          <w:sz w:val="22"/>
          <w:szCs w:val="22"/>
        </w:rPr>
        <w:t>Na</w:t>
      </w:r>
      <w:r w:rsidR="006B14FA" w:rsidRPr="00DA76E2">
        <w:rPr>
          <w:rFonts w:ascii="Akkurat Pro Light" w:hAnsi="Akkurat Pro Light"/>
          <w:sz w:val="22"/>
          <w:szCs w:val="22"/>
        </w:rPr>
        <w:t xml:space="preserve"> het succes van</w:t>
      </w:r>
      <w:r w:rsidRPr="00DA76E2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Fantasio</w:t>
      </w:r>
      <w:proofErr w:type="spellEnd"/>
      <w:r w:rsidRPr="00DA76E2">
        <w:rPr>
          <w:rFonts w:ascii="Akkurat Pro Light" w:hAnsi="Akkurat Pro Light"/>
          <w:sz w:val="22"/>
          <w:szCs w:val="22"/>
        </w:rPr>
        <w:t xml:space="preserve"> (2019) regisseert Benjamin Prins opnieuw een opera van Offenbach bij Opera Zuid. </w:t>
      </w:r>
      <w:r w:rsidR="00394B44" w:rsidRPr="00DA76E2">
        <w:rPr>
          <w:rFonts w:ascii="Akkurat Pro Light" w:hAnsi="Akkurat Pro Light"/>
          <w:sz w:val="22"/>
          <w:szCs w:val="22"/>
        </w:rPr>
        <w:t>In zijn regie speelt Prins met tijdlijnen</w:t>
      </w:r>
      <w:r w:rsidR="006B14FA" w:rsidRPr="00DA76E2">
        <w:rPr>
          <w:rFonts w:ascii="Akkurat Pro Light" w:hAnsi="Akkurat Pro Light"/>
          <w:sz w:val="22"/>
          <w:szCs w:val="22"/>
        </w:rPr>
        <w:t xml:space="preserve">; </w:t>
      </w:r>
      <w:r w:rsidR="005A5785" w:rsidRPr="00DA76E2">
        <w:rPr>
          <w:rFonts w:ascii="Akkurat Pro Light" w:hAnsi="Akkurat Pro Light"/>
          <w:sz w:val="22"/>
          <w:szCs w:val="22"/>
        </w:rPr>
        <w:t>zoals een uitstapje naar de 18</w:t>
      </w:r>
      <w:r w:rsidR="005A5785" w:rsidRPr="00DA76E2">
        <w:rPr>
          <w:rFonts w:ascii="Akkurat Pro Light" w:hAnsi="Akkurat Pro Light"/>
          <w:sz w:val="22"/>
          <w:szCs w:val="22"/>
          <w:vertAlign w:val="superscript"/>
        </w:rPr>
        <w:t>e</w:t>
      </w:r>
      <w:r w:rsidR="005A5785" w:rsidRPr="00DA76E2">
        <w:rPr>
          <w:rFonts w:ascii="Akkurat Pro Light" w:hAnsi="Akkurat Pro Light"/>
          <w:sz w:val="22"/>
          <w:szCs w:val="22"/>
        </w:rPr>
        <w:t xml:space="preserve"> eeuw en een knipoog naar politici uit de 21</w:t>
      </w:r>
      <w:r w:rsidR="005A5785" w:rsidRPr="00DA76E2">
        <w:rPr>
          <w:rFonts w:ascii="Akkurat Pro Light" w:hAnsi="Akkurat Pro Light"/>
          <w:sz w:val="22"/>
          <w:szCs w:val="22"/>
          <w:vertAlign w:val="superscript"/>
        </w:rPr>
        <w:t>e</w:t>
      </w:r>
      <w:r w:rsidR="005A5785" w:rsidRPr="00DA76E2">
        <w:rPr>
          <w:rFonts w:ascii="Akkurat Pro Light" w:hAnsi="Akkurat Pro Light"/>
          <w:sz w:val="22"/>
          <w:szCs w:val="22"/>
        </w:rPr>
        <w:t xml:space="preserve"> eeuw.</w:t>
      </w:r>
    </w:p>
    <w:p w14:paraId="65BD06CA" w14:textId="77777777" w:rsidR="001F2941" w:rsidRPr="00DA76E2" w:rsidRDefault="001F2941" w:rsidP="00C603E6">
      <w:pPr>
        <w:rPr>
          <w:rFonts w:ascii="Akkurat Pro Light" w:hAnsi="Akkurat Pro Light"/>
          <w:b/>
          <w:bCs/>
          <w:sz w:val="22"/>
          <w:szCs w:val="22"/>
        </w:rPr>
      </w:pPr>
    </w:p>
    <w:p w14:paraId="2B431EB2" w14:textId="088D42FD" w:rsidR="00E0487B" w:rsidRPr="00DA76E2" w:rsidRDefault="00394B44" w:rsidP="00E0487B">
      <w:pPr>
        <w:rPr>
          <w:rFonts w:ascii="Akkurat Pro Light" w:eastAsiaTheme="minorHAnsi" w:hAnsi="Akkurat Pro Light" w:cstheme="minorBidi"/>
          <w:sz w:val="22"/>
          <w:szCs w:val="22"/>
          <w:lang w:eastAsia="en-US"/>
        </w:rPr>
      </w:pP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Orphée</w:t>
      </w:r>
      <w:proofErr w:type="spellEnd"/>
      <w:r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aux</w:t>
      </w:r>
      <w:proofErr w:type="spellEnd"/>
      <w:r w:rsidRPr="00DA76E2">
        <w:rPr>
          <w:rFonts w:ascii="Akkurat Pro Light" w:hAnsi="Akkurat Pro Light"/>
          <w:i/>
          <w:iCs/>
          <w:sz w:val="22"/>
          <w:szCs w:val="22"/>
        </w:rPr>
        <w:t xml:space="preserve"> </w:t>
      </w:r>
      <w:proofErr w:type="spellStart"/>
      <w:r w:rsidRPr="00DA76E2">
        <w:rPr>
          <w:rFonts w:ascii="Akkurat Pro Light" w:hAnsi="Akkurat Pro Light"/>
          <w:i/>
          <w:iCs/>
          <w:sz w:val="22"/>
          <w:szCs w:val="22"/>
        </w:rPr>
        <w:t>Enfers</w:t>
      </w:r>
      <w:proofErr w:type="spellEnd"/>
      <w:r w:rsidRPr="00DA76E2">
        <w:rPr>
          <w:rFonts w:ascii="Akkurat Pro Light" w:hAnsi="Akkurat Pro Light"/>
          <w:b/>
          <w:bCs/>
          <w:i/>
          <w:iCs/>
          <w:sz w:val="22"/>
          <w:szCs w:val="22"/>
        </w:rPr>
        <w:t xml:space="preserve"> </w:t>
      </w:r>
      <w:r w:rsidRPr="00DA76E2">
        <w:rPr>
          <w:rFonts w:ascii="Akkurat Pro Light" w:eastAsiaTheme="minorHAnsi" w:hAnsi="Akkurat Pro Light" w:cstheme="minorBidi"/>
          <w:sz w:val="22"/>
          <w:szCs w:val="22"/>
          <w:lang w:eastAsia="en-US"/>
        </w:rPr>
        <w:t>wordt uitgevoerd in het Frans met Nederlandse en Engelse boventiteling.</w:t>
      </w:r>
    </w:p>
    <w:p w14:paraId="4B6D3939" w14:textId="4DF18A05" w:rsidR="005A0319" w:rsidRPr="00DA76E2" w:rsidRDefault="005A0319" w:rsidP="00E0487B">
      <w:pPr>
        <w:rPr>
          <w:rFonts w:ascii="Akkurat Pro Light" w:hAnsi="Akkurat Pro Light"/>
          <w:sz w:val="22"/>
          <w:szCs w:val="22"/>
        </w:rPr>
      </w:pPr>
    </w:p>
    <w:p w14:paraId="52681058" w14:textId="77777777" w:rsidR="005A0319" w:rsidRPr="00DA76E2" w:rsidRDefault="005A0319" w:rsidP="00E0487B">
      <w:pPr>
        <w:rPr>
          <w:rFonts w:ascii="Akkurat Pro Light" w:hAnsi="Akkurat Pro Light"/>
          <w:sz w:val="22"/>
          <w:szCs w:val="22"/>
        </w:rPr>
      </w:pPr>
    </w:p>
    <w:p w14:paraId="358DCE39" w14:textId="77777777" w:rsidR="005A0319" w:rsidRPr="00DA76E2" w:rsidRDefault="005A0319" w:rsidP="00E0487B">
      <w:pPr>
        <w:rPr>
          <w:rFonts w:ascii="Akkurat Pro Light" w:hAnsi="Akkurat Pro Light"/>
          <w:sz w:val="22"/>
          <w:szCs w:val="22"/>
        </w:rPr>
      </w:pPr>
    </w:p>
    <w:p w14:paraId="3D46C1E4" w14:textId="35BDA1BA" w:rsidR="00E0487B" w:rsidRPr="00DA76E2" w:rsidRDefault="00E0487B" w:rsidP="00E0487B">
      <w:pPr>
        <w:rPr>
          <w:rFonts w:ascii="Akkurat Pro Light" w:hAnsi="Akkurat Pro Light"/>
          <w:sz w:val="22"/>
          <w:szCs w:val="22"/>
        </w:rPr>
      </w:pPr>
      <w:r w:rsidRPr="00DA76E2">
        <w:rPr>
          <w:rFonts w:ascii="Akkurat Pro Light" w:hAnsi="Akkurat Pro Light"/>
          <w:sz w:val="22"/>
          <w:szCs w:val="22"/>
        </w:rPr>
        <w:t xml:space="preserve"> </w:t>
      </w:r>
    </w:p>
    <w:p w14:paraId="29469C71" w14:textId="0B9032DE" w:rsidR="00923397" w:rsidRPr="00DA76E2" w:rsidRDefault="00923397" w:rsidP="00512733">
      <w:pPr>
        <w:rPr>
          <w:rFonts w:ascii="Akkurat Pro Light" w:hAnsi="Akkurat Pro Light"/>
          <w:sz w:val="22"/>
          <w:szCs w:val="22"/>
        </w:rPr>
      </w:pPr>
    </w:p>
    <w:sectPr w:rsidR="00923397" w:rsidRPr="00DA76E2" w:rsidSect="00F003EC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BF66" w14:textId="77777777" w:rsidR="00DA76E2" w:rsidRDefault="00DA76E2" w:rsidP="00DA76E2">
      <w:r>
        <w:separator/>
      </w:r>
    </w:p>
  </w:endnote>
  <w:endnote w:type="continuationSeparator" w:id="0">
    <w:p w14:paraId="3B857B5C" w14:textId="77777777" w:rsidR="00DA76E2" w:rsidRDefault="00DA76E2" w:rsidP="00DA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AF91" w14:textId="77777777" w:rsidR="00DA76E2" w:rsidRDefault="00DA76E2" w:rsidP="00DA76E2">
      <w:r>
        <w:separator/>
      </w:r>
    </w:p>
  </w:footnote>
  <w:footnote w:type="continuationSeparator" w:id="0">
    <w:p w14:paraId="7BFF4102" w14:textId="77777777" w:rsidR="00DA76E2" w:rsidRDefault="00DA76E2" w:rsidP="00DA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3092" w14:textId="0E638BAB" w:rsidR="00DA76E2" w:rsidRDefault="00DA76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4C04B" wp14:editId="5D3C8DBB">
          <wp:simplePos x="0" y="0"/>
          <wp:positionH relativeFrom="column">
            <wp:posOffset>-542925</wp:posOffset>
          </wp:positionH>
          <wp:positionV relativeFrom="paragraph">
            <wp:posOffset>-219710</wp:posOffset>
          </wp:positionV>
          <wp:extent cx="1333500" cy="659603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59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33A36C" wp14:editId="4A96397F">
          <wp:simplePos x="0" y="0"/>
          <wp:positionH relativeFrom="column">
            <wp:posOffset>4848225</wp:posOffset>
          </wp:positionH>
          <wp:positionV relativeFrom="paragraph">
            <wp:posOffset>-181610</wp:posOffset>
          </wp:positionV>
          <wp:extent cx="1532529" cy="632749"/>
          <wp:effectExtent l="0" t="0" r="0" b="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29" cy="63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C"/>
    <w:rsid w:val="00016E5B"/>
    <w:rsid w:val="00036F5F"/>
    <w:rsid w:val="000658EB"/>
    <w:rsid w:val="000C7C91"/>
    <w:rsid w:val="00103466"/>
    <w:rsid w:val="00106271"/>
    <w:rsid w:val="00123C5F"/>
    <w:rsid w:val="001D7A2B"/>
    <w:rsid w:val="001E30D9"/>
    <w:rsid w:val="001F2941"/>
    <w:rsid w:val="00222E83"/>
    <w:rsid w:val="00257FA3"/>
    <w:rsid w:val="002822A8"/>
    <w:rsid w:val="0028260C"/>
    <w:rsid w:val="00291340"/>
    <w:rsid w:val="002D2064"/>
    <w:rsid w:val="00320385"/>
    <w:rsid w:val="003712BE"/>
    <w:rsid w:val="00393AA9"/>
    <w:rsid w:val="00394B44"/>
    <w:rsid w:val="00402C77"/>
    <w:rsid w:val="00407F1B"/>
    <w:rsid w:val="004121BE"/>
    <w:rsid w:val="00413488"/>
    <w:rsid w:val="00416736"/>
    <w:rsid w:val="00450C33"/>
    <w:rsid w:val="004B4445"/>
    <w:rsid w:val="004D375C"/>
    <w:rsid w:val="004F2156"/>
    <w:rsid w:val="00512733"/>
    <w:rsid w:val="005309AC"/>
    <w:rsid w:val="005A0319"/>
    <w:rsid w:val="005A291F"/>
    <w:rsid w:val="005A5785"/>
    <w:rsid w:val="005B6657"/>
    <w:rsid w:val="005D2212"/>
    <w:rsid w:val="005D659C"/>
    <w:rsid w:val="005E335B"/>
    <w:rsid w:val="00607B87"/>
    <w:rsid w:val="00664654"/>
    <w:rsid w:val="00690D5B"/>
    <w:rsid w:val="00694B37"/>
    <w:rsid w:val="006A7A7F"/>
    <w:rsid w:val="006B14FA"/>
    <w:rsid w:val="006F56DC"/>
    <w:rsid w:val="00726CFB"/>
    <w:rsid w:val="00744C35"/>
    <w:rsid w:val="007521F1"/>
    <w:rsid w:val="0077271A"/>
    <w:rsid w:val="00774A1C"/>
    <w:rsid w:val="00777235"/>
    <w:rsid w:val="007D1878"/>
    <w:rsid w:val="007D1CE3"/>
    <w:rsid w:val="007F3BC1"/>
    <w:rsid w:val="007F411C"/>
    <w:rsid w:val="007F65B3"/>
    <w:rsid w:val="00807462"/>
    <w:rsid w:val="00830AC2"/>
    <w:rsid w:val="008706CD"/>
    <w:rsid w:val="00871673"/>
    <w:rsid w:val="00894FE2"/>
    <w:rsid w:val="008B554E"/>
    <w:rsid w:val="0091308F"/>
    <w:rsid w:val="00923397"/>
    <w:rsid w:val="00931AAA"/>
    <w:rsid w:val="00951FC7"/>
    <w:rsid w:val="00954A21"/>
    <w:rsid w:val="009C4125"/>
    <w:rsid w:val="00A44C5E"/>
    <w:rsid w:val="00A5456C"/>
    <w:rsid w:val="00A54F13"/>
    <w:rsid w:val="00A67708"/>
    <w:rsid w:val="00A7109A"/>
    <w:rsid w:val="00A8531F"/>
    <w:rsid w:val="00AF5EF2"/>
    <w:rsid w:val="00AF6D70"/>
    <w:rsid w:val="00B32080"/>
    <w:rsid w:val="00B461E8"/>
    <w:rsid w:val="00B725A2"/>
    <w:rsid w:val="00B82E45"/>
    <w:rsid w:val="00B84384"/>
    <w:rsid w:val="00BF695A"/>
    <w:rsid w:val="00C051C5"/>
    <w:rsid w:val="00C07B64"/>
    <w:rsid w:val="00C32CCF"/>
    <w:rsid w:val="00C603E6"/>
    <w:rsid w:val="00C9659A"/>
    <w:rsid w:val="00CF723A"/>
    <w:rsid w:val="00D74504"/>
    <w:rsid w:val="00D82B83"/>
    <w:rsid w:val="00D85A98"/>
    <w:rsid w:val="00DA76E2"/>
    <w:rsid w:val="00DB0B8B"/>
    <w:rsid w:val="00DC3811"/>
    <w:rsid w:val="00DF79D1"/>
    <w:rsid w:val="00E01A9A"/>
    <w:rsid w:val="00E0487B"/>
    <w:rsid w:val="00E3176F"/>
    <w:rsid w:val="00E31C50"/>
    <w:rsid w:val="00E45276"/>
    <w:rsid w:val="00E46A64"/>
    <w:rsid w:val="00E55640"/>
    <w:rsid w:val="00E604F1"/>
    <w:rsid w:val="00E71DE3"/>
    <w:rsid w:val="00E80610"/>
    <w:rsid w:val="00E85207"/>
    <w:rsid w:val="00E872E8"/>
    <w:rsid w:val="00E900D1"/>
    <w:rsid w:val="00EC40F4"/>
    <w:rsid w:val="00F003EC"/>
    <w:rsid w:val="00F0298F"/>
    <w:rsid w:val="00F20B2C"/>
    <w:rsid w:val="00FB11A0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9586"/>
  <w15:chartTrackingRefBased/>
  <w15:docId w15:val="{F4F3B6F8-5970-CF41-B8FA-D3A129DF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B4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ucun">
    <w:name w:val="Aucun"/>
    <w:rsid w:val="00923397"/>
    <w:rPr>
      <w:lang w:val="nl-NL"/>
    </w:rPr>
  </w:style>
  <w:style w:type="paragraph" w:customStyle="1" w:styleId="Pardfaut">
    <w:name w:val="Par défaut"/>
    <w:rsid w:val="0092339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nl-NL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25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5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5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5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5A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26CFB"/>
  </w:style>
  <w:style w:type="paragraph" w:styleId="Koptekst">
    <w:name w:val="header"/>
    <w:basedOn w:val="Standaard"/>
    <w:link w:val="KoptekstChar"/>
    <w:uiPriority w:val="99"/>
    <w:unhideWhenUsed/>
    <w:rsid w:val="00DA76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6E2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A76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6E2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 van Overdijk | Theaterbureau De Mannen</cp:lastModifiedBy>
  <cp:revision>7</cp:revision>
  <cp:lastPrinted>2022-03-22T15:25:00Z</cp:lastPrinted>
  <dcterms:created xsi:type="dcterms:W3CDTF">2022-03-15T13:00:00Z</dcterms:created>
  <dcterms:modified xsi:type="dcterms:W3CDTF">2022-03-22T15:58:00Z</dcterms:modified>
</cp:coreProperties>
</file>