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1A2661C2" w:rsidR="00F440CA" w:rsidRPr="00F440CA" w:rsidRDefault="00F440CA" w:rsidP="00F440CA">
      <w:pPr>
        <w:jc w:val="right"/>
        <w:rPr>
          <w:sz w:val="24"/>
          <w:szCs w:val="24"/>
        </w:rPr>
      </w:pPr>
      <w:r w:rsidRPr="00F440CA">
        <w:rPr>
          <w:sz w:val="24"/>
          <w:szCs w:val="24"/>
        </w:rPr>
        <w:t>SEIZOEN: 2023-2024</w:t>
      </w:r>
      <w:r w:rsidRPr="00F440CA">
        <w:rPr>
          <w:sz w:val="24"/>
          <w:szCs w:val="24"/>
        </w:rPr>
        <w:br/>
        <w:t xml:space="preserve">GENRE: </w:t>
      </w:r>
      <w:r w:rsidR="00F46C76">
        <w:rPr>
          <w:sz w:val="24"/>
          <w:szCs w:val="24"/>
        </w:rPr>
        <w:t>FAMILIE</w:t>
      </w:r>
      <w:r w:rsidR="00776EFF">
        <w:rPr>
          <w:sz w:val="24"/>
          <w:szCs w:val="24"/>
        </w:rPr>
        <w:t>OPERA</w:t>
      </w:r>
    </w:p>
    <w:p w14:paraId="2D6F3030" w14:textId="36F59D64" w:rsidR="00F440CA" w:rsidRDefault="008075FF" w:rsidP="00F440CA">
      <w:pPr>
        <w:rPr>
          <w:sz w:val="32"/>
          <w:szCs w:val="32"/>
        </w:rPr>
      </w:pPr>
      <w:r>
        <w:rPr>
          <w:sz w:val="32"/>
          <w:szCs w:val="32"/>
        </w:rPr>
        <w:t>Opera Zuid</w:t>
      </w:r>
      <w:r w:rsidR="00F46C76">
        <w:rPr>
          <w:sz w:val="32"/>
          <w:szCs w:val="32"/>
        </w:rPr>
        <w:t xml:space="preserve"> | Mathilde </w:t>
      </w:r>
      <w:proofErr w:type="spellStart"/>
      <w:r w:rsidR="00F46C76">
        <w:rPr>
          <w:sz w:val="32"/>
          <w:szCs w:val="32"/>
        </w:rPr>
        <w:t>Wantenaar</w:t>
      </w:r>
      <w:proofErr w:type="spellEnd"/>
      <w:r w:rsidR="00F440CA">
        <w:rPr>
          <w:sz w:val="32"/>
          <w:szCs w:val="32"/>
        </w:rPr>
        <w:br/>
      </w:r>
      <w:r w:rsidR="00CC71B5">
        <w:rPr>
          <w:b/>
          <w:bCs/>
          <w:sz w:val="32"/>
          <w:szCs w:val="32"/>
        </w:rPr>
        <w:t>Een lied voor de maan (6+)</w:t>
      </w:r>
    </w:p>
    <w:p w14:paraId="7D285952" w14:textId="2E098697" w:rsidR="00CC71B5" w:rsidRDefault="00AE586E" w:rsidP="00CC71B5">
      <w:r>
        <w:rPr>
          <w:b/>
          <w:bCs/>
        </w:rPr>
        <w:t>2</w:t>
      </w:r>
      <w:r w:rsidR="00CC71B5">
        <w:rPr>
          <w:b/>
          <w:bCs/>
        </w:rPr>
        <w:t>7</w:t>
      </w:r>
      <w:r>
        <w:rPr>
          <w:b/>
          <w:bCs/>
        </w:rPr>
        <w:t>0 woorden</w:t>
      </w:r>
      <w:r w:rsidR="00F440CA">
        <w:rPr>
          <w:b/>
          <w:bCs/>
        </w:rPr>
        <w:br/>
      </w:r>
      <w:r w:rsidR="00CC71B5">
        <w:t>De mol wil iets doen voor de maan. Die staat altijd alleen aan de hemel en krijgt nooit eens bezoek. Hij besluit een lied voor de maan te schrijven. Maar dat is moeilijker dan gedacht...</w:t>
      </w:r>
    </w:p>
    <w:p w14:paraId="45A984BA" w14:textId="13A9A59F" w:rsidR="00CC71B5" w:rsidRDefault="00CC71B5" w:rsidP="00CC71B5">
      <w:r>
        <w:t>Het moet rijmen, denkt de mol, en lopen. Of eigenlijk niet lopen, maar dansen. Een lied rijmt en danst. Maan, staan, gaan, waan, slaan, traan... Maan, laat me niet in de waan... Als hij klaar is gaat de mol ermee naar de sprinkhaan, die dirigent is van een orkest. Ze repeteren tot het helemaal goed is en ’s nachts geven ze een prachtig concert. Maar waarom kijkt de maan daarna zo triest?</w:t>
      </w:r>
    </w:p>
    <w:p w14:paraId="5B93A82A" w14:textId="0960F71A" w:rsidR="00CC71B5" w:rsidRDefault="00CC71B5" w:rsidP="00CC71B5">
      <w:r>
        <w:t xml:space="preserve">Familievoorstelling </w:t>
      </w:r>
      <w:r w:rsidRPr="00F46C76">
        <w:rPr>
          <w:i/>
          <w:iCs/>
        </w:rPr>
        <w:t>Een lied voor de maan</w:t>
      </w:r>
      <w:r>
        <w:t xml:space="preserve"> is gebaseerd op het gelijknamige kinderboek van Toon Tellegen. Zijn werk is geliefd bij jong en oud vanwege de amusante, bizarre situaties en filosofische diepgang. Verschillende van zijn verhalen zijn op muziek gezet, zoals </w:t>
      </w:r>
      <w:r w:rsidRPr="00F46C76">
        <w:rPr>
          <w:i/>
          <w:iCs/>
        </w:rPr>
        <w:t>De genezing van de krekel</w:t>
      </w:r>
      <w:r>
        <w:t xml:space="preserve"> in de Holland Festival-productie </w:t>
      </w:r>
      <w:r w:rsidRPr="00F46C76">
        <w:rPr>
          <w:i/>
          <w:iCs/>
        </w:rPr>
        <w:t xml:space="preserve">The Cricket </w:t>
      </w:r>
      <w:proofErr w:type="spellStart"/>
      <w:r w:rsidRPr="00F46C76">
        <w:rPr>
          <w:i/>
          <w:iCs/>
        </w:rPr>
        <w:t>Recovers</w:t>
      </w:r>
      <w:proofErr w:type="spellEnd"/>
      <w:r>
        <w:t xml:space="preserve"> (2011). Voor componist Mathilde </w:t>
      </w:r>
      <w:proofErr w:type="spellStart"/>
      <w:r>
        <w:t>Wantenaar</w:t>
      </w:r>
      <w:proofErr w:type="spellEnd"/>
      <w:r>
        <w:t xml:space="preserve"> raakte de vertelling </w:t>
      </w:r>
      <w:r w:rsidRPr="00F46C76">
        <w:rPr>
          <w:i/>
          <w:iCs/>
        </w:rPr>
        <w:t>Een lied voor de maan</w:t>
      </w:r>
      <w:r>
        <w:t xml:space="preserve"> gelijk een snaar: ‘Het verhaal sprak meteen tot mijn muzikale verbeelding. […] Er komen belangrijke thema’s aan bod, zoals eenzaamheid, identiteit, teleurstelling en vriendschap. Het is ook een stuk over de kracht van muziek en de mogelijkheid om contact met elkaar te maken.’</w:t>
      </w:r>
    </w:p>
    <w:p w14:paraId="0D84E6B6" w14:textId="5662013B" w:rsidR="00CC71B5" w:rsidRDefault="00CC71B5" w:rsidP="00CC71B5">
      <w:r w:rsidRPr="00F46C76">
        <w:rPr>
          <w:i/>
          <w:iCs/>
        </w:rPr>
        <w:t>Een lied voor de maan</w:t>
      </w:r>
      <w:r>
        <w:t xml:space="preserve"> is een coproductie met De Nationale Opera, de </w:t>
      </w:r>
      <w:proofErr w:type="gramStart"/>
      <w:r>
        <w:t>Munt /</w:t>
      </w:r>
      <w:proofErr w:type="gramEnd"/>
      <w:r>
        <w:t xml:space="preserve"> La </w:t>
      </w:r>
      <w:proofErr w:type="spellStart"/>
      <w:r>
        <w:t>Monnaie</w:t>
      </w:r>
      <w:proofErr w:type="spellEnd"/>
      <w:r>
        <w:t xml:space="preserve">, Festival Aix-en-Provence, </w:t>
      </w:r>
      <w:proofErr w:type="spellStart"/>
      <w:r>
        <w:t>Escuela</w:t>
      </w:r>
      <w:proofErr w:type="spellEnd"/>
      <w:r>
        <w:t xml:space="preserve"> Superior de </w:t>
      </w:r>
      <w:proofErr w:type="spellStart"/>
      <w:r>
        <w:t>Música</w:t>
      </w:r>
      <w:proofErr w:type="spellEnd"/>
      <w:r>
        <w:t xml:space="preserve"> Reina </w:t>
      </w:r>
      <w:proofErr w:type="spellStart"/>
      <w:r>
        <w:t>Sofía</w:t>
      </w:r>
      <w:proofErr w:type="spellEnd"/>
      <w:r>
        <w:t xml:space="preserve"> en met de steun van ENOA en Creative Europe </w:t>
      </w:r>
      <w:proofErr w:type="spellStart"/>
      <w:r>
        <w:t>Program</w:t>
      </w:r>
      <w:r w:rsidR="00F028F5">
        <w:t>me</w:t>
      </w:r>
      <w:proofErr w:type="spellEnd"/>
      <w:r>
        <w:t xml:space="preserve"> van de Europese Unie. </w:t>
      </w:r>
    </w:p>
    <w:p w14:paraId="45C1382E" w14:textId="009D584D" w:rsidR="00F46C76" w:rsidRDefault="00F46C76" w:rsidP="00F46C76">
      <w:r>
        <w:rPr>
          <w:b/>
          <w:bCs/>
        </w:rPr>
        <w:t>1</w:t>
      </w:r>
      <w:r w:rsidR="00F440CA" w:rsidRPr="00F440CA">
        <w:rPr>
          <w:b/>
          <w:bCs/>
        </w:rPr>
        <w:t>75 woorden</w:t>
      </w:r>
      <w:r w:rsidR="00F440CA">
        <w:rPr>
          <w:b/>
          <w:bCs/>
        </w:rPr>
        <w:br/>
      </w:r>
      <w:r>
        <w:t>De mol wil iets doen voor de maan. Die staat altijd alleen aan de hemel en krijgt nooit eens bezoek. Hij besluit een lied voor de maan te schrijven. Maar dat is moeilijker dan gedacht...</w:t>
      </w:r>
    </w:p>
    <w:p w14:paraId="1F93A3C4" w14:textId="72E866A7" w:rsidR="00F46C76" w:rsidRDefault="00F46C76" w:rsidP="00F46C76">
      <w:r>
        <w:t>Het moet rijmen, denkt de mol, en lopen. Of eigenlijk niet lopen, maar dansen. Een lied rijmt en danst. Maan, staan, gaan, waan, slaan, traan... Maan, laat me niet in de waan... Als hij klaar is gaat de mol ermee naar de sprinkhaan, die dirigent is van een orkest. Ze repeteren tot het helemaal goed is en ’s nachts geven ze een prachtig concert. Maar waarom kijkt de maan daarna zo triest?</w:t>
      </w:r>
    </w:p>
    <w:p w14:paraId="1A1ED7E8" w14:textId="58B7073B" w:rsidR="00F46C76" w:rsidRDefault="00F46C76" w:rsidP="00F46C76">
      <w:r>
        <w:t xml:space="preserve">Familievoorstelling </w:t>
      </w:r>
      <w:r w:rsidRPr="00F46C76">
        <w:rPr>
          <w:i/>
          <w:iCs/>
        </w:rPr>
        <w:t>Een lied voor de maan</w:t>
      </w:r>
      <w:r>
        <w:t xml:space="preserve"> is gebaseerd op het gelijknamige kinderboek van Toon Tellegen. Zijn werk is geliefd bij jong en oud vanwege de amusante, bizarre situaties en filosofische diepgang. </w:t>
      </w:r>
    </w:p>
    <w:p w14:paraId="1720FD87" w14:textId="15DA7185" w:rsidR="00F440CA" w:rsidRPr="00F440CA" w:rsidRDefault="00F46C76" w:rsidP="00F46C76">
      <w:r w:rsidRPr="00F46C76">
        <w:rPr>
          <w:i/>
          <w:iCs/>
        </w:rPr>
        <w:t>Een lied voor de maan</w:t>
      </w:r>
      <w:r>
        <w:t xml:space="preserve"> is een coproductie met De Nationale Opera, de </w:t>
      </w:r>
      <w:proofErr w:type="gramStart"/>
      <w:r>
        <w:t>Munt /</w:t>
      </w:r>
      <w:proofErr w:type="gramEnd"/>
      <w:r>
        <w:t xml:space="preserve"> La </w:t>
      </w:r>
      <w:proofErr w:type="spellStart"/>
      <w:r>
        <w:t>Monnaie</w:t>
      </w:r>
      <w:proofErr w:type="spellEnd"/>
      <w:r>
        <w:t xml:space="preserve">, Festival Aix-en-Provence, </w:t>
      </w:r>
      <w:proofErr w:type="spellStart"/>
      <w:r>
        <w:t>Escuela</w:t>
      </w:r>
      <w:proofErr w:type="spellEnd"/>
      <w:r>
        <w:t xml:space="preserve"> Superior de </w:t>
      </w:r>
      <w:proofErr w:type="spellStart"/>
      <w:r>
        <w:t>Música</w:t>
      </w:r>
      <w:proofErr w:type="spellEnd"/>
      <w:r>
        <w:t xml:space="preserve"> Reina </w:t>
      </w:r>
      <w:proofErr w:type="spellStart"/>
      <w:r>
        <w:t>Sofía</w:t>
      </w:r>
      <w:proofErr w:type="spellEnd"/>
      <w:r>
        <w:t xml:space="preserve"> en met de steun van ENOA en Creative Europe </w:t>
      </w:r>
      <w:proofErr w:type="spellStart"/>
      <w:r>
        <w:t>Program</w:t>
      </w:r>
      <w:r w:rsidR="00F028F5">
        <w:t>me</w:t>
      </w:r>
      <w:proofErr w:type="spellEnd"/>
      <w:r>
        <w:t xml:space="preserve"> van de Europese Unie.</w:t>
      </w:r>
    </w:p>
    <w:p w14:paraId="695DFC2E" w14:textId="77777777" w:rsidR="00F46C76" w:rsidRDefault="00F46C76">
      <w:pPr>
        <w:rPr>
          <w:b/>
          <w:bCs/>
        </w:rPr>
      </w:pPr>
      <w:r>
        <w:rPr>
          <w:b/>
          <w:bCs/>
        </w:rPr>
        <w:br w:type="page"/>
      </w:r>
    </w:p>
    <w:p w14:paraId="06693A93" w14:textId="77777777" w:rsidR="00F46C76" w:rsidRDefault="00F46C76" w:rsidP="00F46C76">
      <w:pPr>
        <w:rPr>
          <w:b/>
          <w:bCs/>
        </w:rPr>
      </w:pPr>
    </w:p>
    <w:p w14:paraId="614B5818" w14:textId="03532818" w:rsidR="004C2226" w:rsidRPr="00161336" w:rsidRDefault="00F46C76" w:rsidP="00F46C76">
      <w:pPr>
        <w:rPr>
          <w:b/>
          <w:bCs/>
          <w:lang w:val="en-GB"/>
        </w:rPr>
      </w:pPr>
      <w:r>
        <w:rPr>
          <w:b/>
          <w:bCs/>
        </w:rPr>
        <w:t xml:space="preserve">De pers over </w:t>
      </w:r>
      <w:r w:rsidRPr="00F028F5">
        <w:rPr>
          <w:b/>
          <w:bCs/>
          <w:i/>
          <w:iCs/>
        </w:rPr>
        <w:t>Een lied voor de maan</w:t>
      </w:r>
      <w:r>
        <w:rPr>
          <w:b/>
          <w:bCs/>
        </w:rPr>
        <w:t>:</w:t>
      </w:r>
      <w:r w:rsidR="00AE586E">
        <w:rPr>
          <w:b/>
          <w:bCs/>
        </w:rPr>
        <w:br/>
      </w:r>
      <w:r w:rsidR="00AB5E7D">
        <w:t>“</w:t>
      </w:r>
      <w:r w:rsidRPr="00F46C76">
        <w:t>‘Een lied voor de maan’ ademt in alles aanstekelijk plezier</w:t>
      </w:r>
      <w:r w:rsidR="00AB5E7D">
        <w:t>”</w:t>
      </w:r>
      <w:r w:rsidRPr="00F46C76">
        <w:t xml:space="preserve"> </w:t>
      </w:r>
      <w:r w:rsidRPr="00F46C76">
        <w:rPr>
          <w:rFonts w:ascii="Segoe UI Symbol" w:hAnsi="Segoe UI Symbol" w:cs="Segoe UI Symbol"/>
        </w:rPr>
        <w:t>★</w:t>
      </w:r>
      <w:r w:rsidRPr="00F46C76">
        <w:t xml:space="preserve"> </w:t>
      </w:r>
      <w:r w:rsidRPr="00F46C76">
        <w:rPr>
          <w:rFonts w:ascii="Segoe UI Symbol" w:hAnsi="Segoe UI Symbol" w:cs="Segoe UI Symbol"/>
        </w:rPr>
        <w:t>★</w:t>
      </w:r>
      <w:r w:rsidRPr="00F46C76">
        <w:t xml:space="preserve"> </w:t>
      </w:r>
      <w:r w:rsidRPr="00F46C76">
        <w:rPr>
          <w:rFonts w:ascii="Segoe UI Symbol" w:hAnsi="Segoe UI Symbol" w:cs="Segoe UI Symbol"/>
        </w:rPr>
        <w:t>★</w:t>
      </w:r>
      <w:r w:rsidRPr="00F46C76">
        <w:t xml:space="preserve"> </w:t>
      </w:r>
      <w:r w:rsidRPr="00F46C76">
        <w:rPr>
          <w:rFonts w:ascii="Segoe UI Symbol" w:hAnsi="Segoe UI Symbol" w:cs="Segoe UI Symbol"/>
        </w:rPr>
        <w:t>★</w:t>
      </w:r>
      <w:r w:rsidRPr="00F46C76">
        <w:t xml:space="preserve"> </w:t>
      </w:r>
      <w:hyperlink r:id="rId6" w:history="1">
        <w:r w:rsidRPr="004C2226">
          <w:rPr>
            <w:rStyle w:val="Hyperlink"/>
            <w:b/>
            <w:bCs/>
          </w:rPr>
          <w:t>NRC</w:t>
        </w:r>
      </w:hyperlink>
      <w:r w:rsidR="004C2226">
        <w:rPr>
          <w:b/>
          <w:bCs/>
        </w:rPr>
        <w:br/>
      </w:r>
      <w:r w:rsidR="004C2226">
        <w:t>“L</w:t>
      </w:r>
      <w:r w:rsidR="004C2226" w:rsidRPr="004C2226">
        <w:t>ieflijke jeugdopera met een melancholische mol en vrolijk piepende muizen</w:t>
      </w:r>
      <w:r w:rsidR="004C2226">
        <w:t xml:space="preserve">” </w:t>
      </w:r>
      <w:hyperlink r:id="rId7" w:history="1">
        <w:r w:rsidR="004C2226" w:rsidRPr="004C2226">
          <w:rPr>
            <w:rStyle w:val="Hyperlink"/>
            <w:b/>
            <w:bCs/>
          </w:rPr>
          <w:t>Theaterkrant</w:t>
        </w:r>
      </w:hyperlink>
      <w:r w:rsidR="004C2226">
        <w:rPr>
          <w:b/>
          <w:bCs/>
        </w:rPr>
        <w:br/>
      </w:r>
      <w:r w:rsidR="004C2226">
        <w:t>“</w:t>
      </w:r>
      <w:r w:rsidR="004C2226" w:rsidRPr="004C2226">
        <w:t>De productie is een perfect vertrekpunt voor leuke muzieklessen op de basisschool.</w:t>
      </w:r>
      <w:r w:rsidR="004C2226">
        <w:t xml:space="preserve">” </w:t>
      </w:r>
      <w:hyperlink r:id="rId8" w:history="1">
        <w:r w:rsidR="004C2226" w:rsidRPr="00161336">
          <w:rPr>
            <w:rStyle w:val="Hyperlink"/>
            <w:b/>
            <w:bCs/>
            <w:lang w:val="en-GB"/>
          </w:rPr>
          <w:t>Opera Magazine</w:t>
        </w:r>
      </w:hyperlink>
      <w:r w:rsidR="00AE586E" w:rsidRPr="00161336">
        <w:rPr>
          <w:b/>
          <w:bCs/>
          <w:lang w:val="en-GB"/>
        </w:rPr>
        <w:br/>
      </w:r>
    </w:p>
    <w:p w14:paraId="397486FA" w14:textId="77777777" w:rsidR="006168BD" w:rsidRDefault="00F440CA" w:rsidP="006168BD">
      <w:pPr>
        <w:rPr>
          <w:lang w:val="en-GB"/>
        </w:rPr>
      </w:pPr>
      <w:bookmarkStart w:id="0" w:name="_Hlk128995290"/>
      <w:r w:rsidRPr="00472911">
        <w:rPr>
          <w:b/>
          <w:bCs/>
          <w:lang w:val="en-GB"/>
        </w:rPr>
        <w:t xml:space="preserve">Credits: </w:t>
      </w:r>
      <w:r w:rsidRPr="00472911">
        <w:rPr>
          <w:b/>
          <w:bCs/>
          <w:lang w:val="en-GB"/>
        </w:rPr>
        <w:br/>
      </w:r>
      <w:r w:rsidR="00F46C76" w:rsidRPr="00472911">
        <w:rPr>
          <w:b/>
          <w:bCs/>
          <w:lang w:val="en-GB"/>
        </w:rPr>
        <w:t xml:space="preserve">Cast </w:t>
      </w:r>
      <w:proofErr w:type="spellStart"/>
      <w:r w:rsidR="00F46C76" w:rsidRPr="00472911">
        <w:rPr>
          <w:b/>
          <w:bCs/>
          <w:lang w:val="en-GB"/>
        </w:rPr>
        <w:t>o.a.</w:t>
      </w:r>
      <w:proofErr w:type="spellEnd"/>
      <w:r w:rsidR="00F46C76" w:rsidRPr="00472911">
        <w:rPr>
          <w:b/>
          <w:bCs/>
          <w:lang w:val="en-GB"/>
        </w:rPr>
        <w:t xml:space="preserve"> </w:t>
      </w:r>
      <w:r w:rsidR="00F46C76" w:rsidRPr="00472911">
        <w:rPr>
          <w:b/>
          <w:bCs/>
          <w:lang w:val="en-GB"/>
        </w:rPr>
        <w:br/>
      </w:r>
      <w:r w:rsidR="006168BD" w:rsidRPr="006168BD">
        <w:rPr>
          <w:lang w:val="en-GB"/>
        </w:rPr>
        <w:t xml:space="preserve">Vera </w:t>
      </w:r>
      <w:proofErr w:type="spellStart"/>
      <w:r w:rsidR="006168BD" w:rsidRPr="006168BD">
        <w:rPr>
          <w:lang w:val="en-GB"/>
        </w:rPr>
        <w:t>Fiselier</w:t>
      </w:r>
      <w:proofErr w:type="spellEnd"/>
      <w:r w:rsidR="006168BD" w:rsidRPr="006168BD">
        <w:rPr>
          <w:lang w:val="en-GB"/>
        </w:rPr>
        <w:t xml:space="preserve">, Ginette </w:t>
      </w:r>
      <w:proofErr w:type="spellStart"/>
      <w:r w:rsidR="006168BD" w:rsidRPr="006168BD">
        <w:rPr>
          <w:lang w:val="en-GB"/>
        </w:rPr>
        <w:t>Puylaert</w:t>
      </w:r>
      <w:proofErr w:type="spellEnd"/>
      <w:r w:rsidR="006168BD" w:rsidRPr="006168BD">
        <w:rPr>
          <w:lang w:val="en-GB"/>
        </w:rPr>
        <w:t xml:space="preserve">, Francine Vis, Jan Willem </w:t>
      </w:r>
      <w:proofErr w:type="spellStart"/>
      <w:r w:rsidR="006168BD" w:rsidRPr="006168BD">
        <w:rPr>
          <w:lang w:val="en-GB"/>
        </w:rPr>
        <w:t>Schaafsma</w:t>
      </w:r>
      <w:proofErr w:type="spellEnd"/>
      <w:r w:rsidR="006168BD" w:rsidRPr="006168BD">
        <w:rPr>
          <w:lang w:val="en-GB"/>
        </w:rPr>
        <w:t xml:space="preserve">, Berend </w:t>
      </w:r>
      <w:proofErr w:type="spellStart"/>
      <w:r w:rsidR="006168BD" w:rsidRPr="006168BD">
        <w:rPr>
          <w:lang w:val="en-GB"/>
        </w:rPr>
        <w:t>Eijkhout</w:t>
      </w:r>
      <w:proofErr w:type="spellEnd"/>
      <w:r w:rsidR="006168BD" w:rsidRPr="006168BD">
        <w:rPr>
          <w:lang w:val="en-GB"/>
        </w:rPr>
        <w:t>, Mirna Ackers</w:t>
      </w:r>
    </w:p>
    <w:p w14:paraId="35BE3685" w14:textId="12D08F5E" w:rsidR="00AE586E" w:rsidRDefault="00F46C76" w:rsidP="006168BD">
      <w:proofErr w:type="spellStart"/>
      <w:r w:rsidRPr="00F028F5">
        <w:rPr>
          <w:b/>
          <w:bCs/>
        </w:rPr>
        <w:t>Creatives</w:t>
      </w:r>
      <w:proofErr w:type="spellEnd"/>
      <w:r w:rsidRPr="00F028F5">
        <w:rPr>
          <w:b/>
          <w:bCs/>
        </w:rPr>
        <w:t xml:space="preserve"> o.a. </w:t>
      </w:r>
      <w:r w:rsidRPr="00F028F5">
        <w:rPr>
          <w:b/>
          <w:bCs/>
        </w:rPr>
        <w:br/>
      </w:r>
      <w:r w:rsidRPr="00F46C76">
        <w:rPr>
          <w:b/>
          <w:bCs/>
        </w:rPr>
        <w:t xml:space="preserve">Componist en </w:t>
      </w:r>
      <w:r w:rsidR="00F028F5">
        <w:rPr>
          <w:b/>
          <w:bCs/>
        </w:rPr>
        <w:t>l</w:t>
      </w:r>
      <w:r w:rsidRPr="00F46C76">
        <w:rPr>
          <w:b/>
          <w:bCs/>
        </w:rPr>
        <w:t>ibrettist</w:t>
      </w:r>
      <w:r>
        <w:t xml:space="preserve"> Mathilde </w:t>
      </w:r>
      <w:proofErr w:type="spellStart"/>
      <w:r>
        <w:t>Wantenaar</w:t>
      </w:r>
      <w:proofErr w:type="spellEnd"/>
      <w:r>
        <w:tab/>
      </w:r>
      <w:r>
        <w:br/>
      </w:r>
      <w:r w:rsidRPr="00F46C76">
        <w:rPr>
          <w:b/>
          <w:bCs/>
        </w:rPr>
        <w:t>Regie</w:t>
      </w:r>
      <w:r>
        <w:t xml:space="preserve"> Béatrice </w:t>
      </w:r>
      <w:proofErr w:type="spellStart"/>
      <w:r>
        <w:t>Lachaussée</w:t>
      </w:r>
      <w:proofErr w:type="spellEnd"/>
      <w:r>
        <w:br/>
      </w:r>
      <w:r w:rsidRPr="00F46C76">
        <w:rPr>
          <w:b/>
          <w:bCs/>
        </w:rPr>
        <w:t>Dramaturg</w:t>
      </w:r>
      <w:r w:rsidR="006168BD">
        <w:rPr>
          <w:b/>
          <w:bCs/>
        </w:rPr>
        <w:t xml:space="preserve"> en </w:t>
      </w:r>
      <w:r w:rsidR="00F028F5">
        <w:rPr>
          <w:b/>
          <w:bCs/>
        </w:rPr>
        <w:t>l</w:t>
      </w:r>
      <w:r w:rsidR="006168BD">
        <w:rPr>
          <w:b/>
          <w:bCs/>
        </w:rPr>
        <w:t>ibrettist</w:t>
      </w:r>
      <w:r>
        <w:t xml:space="preserve"> Willem Bruls</w:t>
      </w:r>
      <w:r>
        <w:br/>
      </w:r>
      <w:r w:rsidRPr="00F46C76">
        <w:rPr>
          <w:b/>
          <w:bCs/>
        </w:rPr>
        <w:t>Decor</w:t>
      </w:r>
      <w:r w:rsidR="006168BD">
        <w:rPr>
          <w:b/>
          <w:bCs/>
        </w:rPr>
        <w:t>-</w:t>
      </w:r>
      <w:r w:rsidRPr="00F46C76">
        <w:rPr>
          <w:b/>
          <w:bCs/>
        </w:rPr>
        <w:t xml:space="preserve"> en </w:t>
      </w:r>
      <w:r w:rsidR="00F028F5">
        <w:rPr>
          <w:b/>
          <w:bCs/>
        </w:rPr>
        <w:t>k</w:t>
      </w:r>
      <w:r w:rsidRPr="00F46C76">
        <w:rPr>
          <w:b/>
          <w:bCs/>
        </w:rPr>
        <w:t>ostuumontwerp</w:t>
      </w:r>
      <w:r>
        <w:t xml:space="preserve"> Nele </w:t>
      </w:r>
      <w:proofErr w:type="spellStart"/>
      <w:r>
        <w:t>Ellegiers</w:t>
      </w:r>
      <w:proofErr w:type="spellEnd"/>
      <w:r>
        <w:br/>
      </w:r>
      <w:r w:rsidRPr="00F46C76">
        <w:rPr>
          <w:b/>
          <w:bCs/>
        </w:rPr>
        <w:t>Video</w:t>
      </w:r>
      <w:r w:rsidR="006168BD">
        <w:rPr>
          <w:b/>
          <w:bCs/>
        </w:rPr>
        <w:t>-ontwerp</w:t>
      </w:r>
      <w:r>
        <w:t xml:space="preserve"> Coen Bouman</w:t>
      </w:r>
      <w:r w:rsidR="006168BD">
        <w:br/>
      </w:r>
      <w:r w:rsidR="006168BD" w:rsidRPr="00F46C76">
        <w:rPr>
          <w:b/>
          <w:bCs/>
        </w:rPr>
        <w:t>Lichtontwerp</w:t>
      </w:r>
      <w:r w:rsidR="006168BD">
        <w:t xml:space="preserve"> Cor van den Brink</w:t>
      </w:r>
      <w:r w:rsidR="006168BD">
        <w:br/>
      </w:r>
      <w:r w:rsidR="00161336" w:rsidRPr="00161336">
        <w:rPr>
          <w:b/>
          <w:bCs/>
        </w:rPr>
        <w:t xml:space="preserve">Muzikale </w:t>
      </w:r>
      <w:r w:rsidR="00F028F5">
        <w:rPr>
          <w:b/>
          <w:bCs/>
        </w:rPr>
        <w:t>c</w:t>
      </w:r>
      <w:r w:rsidR="00161336" w:rsidRPr="00161336">
        <w:rPr>
          <w:b/>
          <w:bCs/>
        </w:rPr>
        <w:t xml:space="preserve">oach </w:t>
      </w:r>
      <w:r w:rsidR="00161336" w:rsidRPr="00161336">
        <w:t>Leonard Evers</w:t>
      </w:r>
      <w:r w:rsidR="00161336" w:rsidRPr="00161336">
        <w:rPr>
          <w:b/>
          <w:bCs/>
        </w:rPr>
        <w:br/>
      </w:r>
      <w:r w:rsidRPr="00F46C76">
        <w:rPr>
          <w:b/>
          <w:bCs/>
        </w:rPr>
        <w:t>Kostuums</w:t>
      </w:r>
      <w:r>
        <w:t xml:space="preserve"> Atelier Opera Zuid</w:t>
      </w:r>
      <w:r w:rsidR="006168BD">
        <w:br/>
      </w:r>
      <w:r w:rsidRPr="00F46C76">
        <w:rPr>
          <w:b/>
          <w:bCs/>
        </w:rPr>
        <w:t>Orkest</w:t>
      </w:r>
      <w:r>
        <w:t xml:space="preserve"> Het Nationaal Jeugdorkest</w:t>
      </w:r>
    </w:p>
    <w:bookmarkEnd w:id="0"/>
    <w:p w14:paraId="5EAECB6B" w14:textId="72BEBB7C" w:rsidR="00472911" w:rsidRDefault="00472911" w:rsidP="00F46C76">
      <w:pPr>
        <w:spacing w:after="0"/>
      </w:pPr>
    </w:p>
    <w:p w14:paraId="1A2B684E" w14:textId="00C11B10" w:rsidR="00472911" w:rsidRPr="00F440CA" w:rsidRDefault="00472911" w:rsidP="00603C06">
      <w:r>
        <w:t>De opera duurt ongeveer één uur, zonder pauze en wordt in het Nederlands uitgevoerd.</w:t>
      </w:r>
    </w:p>
    <w:sectPr w:rsidR="00472911" w:rsidRPr="00F440CA" w:rsidSect="00472911">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A8BF" w14:textId="36D6CB1A" w:rsidR="00D9737D" w:rsidRDefault="00D9737D">
    <w:pPr>
      <w:pStyle w:val="Voettekst"/>
    </w:pPr>
    <w:r>
      <w:t>Wijzigingen in deze tekst uitsluitend in overleg met Theaterbureau de Mannen.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F263" w14:textId="27AC5DD8" w:rsidR="00472911" w:rsidRDefault="00472911" w:rsidP="00472911">
    <w:pPr>
      <w:pStyle w:val="Koptekst"/>
      <w:jc w:val="center"/>
    </w:pPr>
    <w:r>
      <w:rPr>
        <w:noProof/>
      </w:rPr>
      <w:drawing>
        <wp:anchor distT="0" distB="0" distL="114300" distR="114300" simplePos="0" relativeHeight="251660288" behindDoc="1" locked="0" layoutInCell="1" allowOverlap="1" wp14:anchorId="0BD7B0C6" wp14:editId="07FB82F3">
          <wp:simplePos x="0" y="0"/>
          <wp:positionH relativeFrom="column">
            <wp:posOffset>-666750</wp:posOffset>
          </wp:positionH>
          <wp:positionV relativeFrom="paragraph">
            <wp:posOffset>-267335</wp:posOffset>
          </wp:positionV>
          <wp:extent cx="1636395" cy="809625"/>
          <wp:effectExtent l="0" t="0" r="190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636395" cy="8096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D8CFB1E" wp14:editId="66C09F60">
          <wp:simplePos x="0" y="0"/>
          <wp:positionH relativeFrom="column">
            <wp:posOffset>4791075</wp:posOffset>
          </wp:positionH>
          <wp:positionV relativeFrom="paragraph">
            <wp:posOffset>-286385</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102536"/>
    <w:rsid w:val="00161336"/>
    <w:rsid w:val="00292962"/>
    <w:rsid w:val="004726F6"/>
    <w:rsid w:val="00472911"/>
    <w:rsid w:val="004C2226"/>
    <w:rsid w:val="00603C06"/>
    <w:rsid w:val="006168BD"/>
    <w:rsid w:val="0063748C"/>
    <w:rsid w:val="007361AE"/>
    <w:rsid w:val="00756A59"/>
    <w:rsid w:val="00776EFF"/>
    <w:rsid w:val="008075FF"/>
    <w:rsid w:val="00AB5E7D"/>
    <w:rsid w:val="00AE586E"/>
    <w:rsid w:val="00BC4090"/>
    <w:rsid w:val="00CC71B5"/>
    <w:rsid w:val="00D9737D"/>
    <w:rsid w:val="00F028F5"/>
    <w:rsid w:val="00F440CA"/>
    <w:rsid w:val="00F46C76"/>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 w:type="character" w:styleId="Hyperlink">
    <w:name w:val="Hyperlink"/>
    <w:basedOn w:val="Standaardalinea-lettertype"/>
    <w:uiPriority w:val="99"/>
    <w:unhideWhenUsed/>
    <w:rsid w:val="004C2226"/>
    <w:rPr>
      <w:color w:val="0563C1" w:themeColor="hyperlink"/>
      <w:u w:val="single"/>
    </w:rPr>
  </w:style>
  <w:style w:type="character" w:styleId="Onopgelostemelding">
    <w:name w:val="Unresolved Mention"/>
    <w:basedOn w:val="Standaardalinea-lettertype"/>
    <w:uiPriority w:val="99"/>
    <w:semiHidden/>
    <w:unhideWhenUsed/>
    <w:rsid w:val="004C2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ramagazine.nl/recensies/56228/lied-voor-de-maan-speels-en-leerzaam/" TargetMode="External"/><Relationship Id="rId3" Type="http://schemas.openxmlformats.org/officeDocument/2006/relationships/webSettings" Target="webSettings.xml"/><Relationship Id="rId7" Type="http://schemas.openxmlformats.org/officeDocument/2006/relationships/hyperlink" Target="https://www.theaterkrant.nl/recensie/een-lied-voor-de-maan-6/de-nationale-opera-opera-zui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rc.nl/nieuws/2021/03/22/een-lied-voor-de-maan-ademt-in-alles-aanstekelijk-plezier-a403672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584</Words>
  <Characters>3216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10</cp:revision>
  <dcterms:created xsi:type="dcterms:W3CDTF">2023-03-01T08:49:00Z</dcterms:created>
  <dcterms:modified xsi:type="dcterms:W3CDTF">2023-03-08T14:31:00Z</dcterms:modified>
</cp:coreProperties>
</file>